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BB" w:rsidRPr="005D4CC7" w:rsidRDefault="009044BB" w:rsidP="0090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D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044BB" w:rsidRDefault="009044BB" w:rsidP="0090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BB" w:rsidRPr="005801F9" w:rsidRDefault="009044BB" w:rsidP="00904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1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7EAF" w:rsidRDefault="004C7EAF" w:rsidP="004C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тезисов</w:t>
      </w:r>
    </w:p>
    <w:p w:rsidR="004C7EAF" w:rsidRPr="004C7EAF" w:rsidRDefault="004C7EAF" w:rsidP="004C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промышленно-экономического Форума «Стратегия объединения: Решение актуальных задач нефтегазового и нефтехимического комплексов на современном этапе» </w:t>
      </w:r>
    </w:p>
    <w:p w:rsidR="004C7EAF" w:rsidRDefault="004C7EAF" w:rsidP="004C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AF">
        <w:rPr>
          <w:rFonts w:ascii="Times New Roman" w:eastAsia="Times New Roman" w:hAnsi="Times New Roman" w:cs="Times New Roman"/>
          <w:sz w:val="24"/>
          <w:szCs w:val="24"/>
          <w:lang w:eastAsia="ru-RU"/>
        </w:rPr>
        <w:t>19-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2015 г. </w:t>
      </w:r>
    </w:p>
    <w:p w:rsidR="009044BB" w:rsidRDefault="009044BB" w:rsidP="0090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BB" w:rsidRDefault="009044BB" w:rsidP="0090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8D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Форума «Стратегия объединения» являются итоговым документом заседания 2-х технологических платформ «Технология добычи и использования углеводородов» и «Глубокая переработка углеводородных ресурсов»  </w:t>
      </w:r>
    </w:p>
    <w:p w:rsidR="009044BB" w:rsidRPr="008D00F8" w:rsidRDefault="004C7EAF" w:rsidP="0090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работы за 201</w:t>
      </w:r>
      <w:r w:rsidRPr="004C7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0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 Данный </w:t>
      </w:r>
      <w:r w:rsidR="009044BB" w:rsidRPr="008D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сборник будет предоставлен в </w:t>
      </w:r>
      <w:r w:rsidR="0090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044BB" w:rsidRPr="008D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инистерство </w:t>
      </w:r>
      <w:r w:rsidR="0090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9044BB" w:rsidRPr="008D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нергетики</w:t>
      </w:r>
      <w:r w:rsidR="0090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и </w:t>
      </w:r>
      <w:r w:rsidR="009044BB" w:rsidRPr="008D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Правительство Р</w:t>
      </w:r>
      <w:r w:rsidR="0090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оссии.</w:t>
      </w:r>
    </w:p>
    <w:p w:rsidR="000B09C8" w:rsidRPr="008F62EF" w:rsidRDefault="000B09C8" w:rsidP="005A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7A" w:rsidRPr="0051467A" w:rsidRDefault="000B09C8" w:rsidP="0051467A">
      <w:pPr>
        <w:pStyle w:val="a3"/>
        <w:numPr>
          <w:ilvl w:val="0"/>
          <w:numId w:val="4"/>
        </w:numPr>
        <w:spacing w:after="0"/>
        <w:jc w:val="both"/>
      </w:pPr>
      <w:r w:rsidRPr="0048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тезисов</w:t>
      </w:r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более </w:t>
      </w:r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печатных </w:t>
      </w:r>
      <w:r w:rsidRPr="00484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(</w:t>
      </w:r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spellEnd"/>
      <w:proofErr w:type="gramEnd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Pr="0048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</w:t>
      </w:r>
      <w:proofErr w:type="spellStart"/>
      <w:r w:rsidR="008D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MS</w:t>
      </w:r>
      <w:r w:rsidRPr="000B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расширением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1467A"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рифт </w:t>
      </w:r>
      <w:proofErr w:type="spellStart"/>
      <w:r w:rsidR="0051467A" w:rsidRPr="000B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="0051467A" w:rsidRPr="000B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1467A" w:rsidRPr="000B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="0051467A" w:rsidRPr="000B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1467A" w:rsidRPr="000B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="0051467A" w:rsidRPr="000B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кегль 12</w:t>
      </w:r>
      <w:r w:rsidR="0051467A"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62EF"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переносов, </w:t>
      </w:r>
      <w:r w:rsidR="0051467A"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интервал 1,15. </w:t>
      </w:r>
      <w:r w:rsidR="0051467A" w:rsidRPr="000B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 </w:t>
      </w:r>
      <w:r w:rsidR="0051467A"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 с каждой стороны</w:t>
      </w:r>
    </w:p>
    <w:p w:rsidR="00237245" w:rsidRPr="0048424D" w:rsidRDefault="00237245" w:rsidP="0023724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484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8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 w:rsidRPr="008F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переносов, </w:t>
      </w:r>
      <w:r w:rsidRPr="0048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нового абзаца – отступ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1,5 см</w:t>
      </w:r>
    </w:p>
    <w:p w:rsidR="00237245" w:rsidRPr="000B09C8" w:rsidRDefault="00237245" w:rsidP="0023724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(</w:t>
      </w:r>
      <w:r w:rsidR="00227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таблицы должны быть вставлены в текст и дополнительно предоставлены отдельным файлом</w:t>
      </w:r>
    </w:p>
    <w:p w:rsidR="0051467A" w:rsidRDefault="00237245" w:rsidP="008F62E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467A" w:rsidRPr="008F62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1467A" w:rsidRPr="008F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выполнить по образцу</w:t>
      </w:r>
      <w:r w:rsidR="0051467A" w:rsidRPr="004842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245" w:rsidRPr="0048424D" w:rsidRDefault="00237245" w:rsidP="00237245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245" w:rsidRPr="00237245" w:rsidRDefault="00237245" w:rsidP="00237245">
      <w:pPr>
        <w:pStyle w:val="a3"/>
        <w:spacing w:after="0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ТЕЗИСОВ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(Заглавные буквы жирным шрифтом)</w:t>
      </w:r>
    </w:p>
    <w:p w:rsidR="00237245" w:rsidRPr="00237245" w:rsidRDefault="00237245" w:rsidP="00237245">
      <w:pPr>
        <w:pStyle w:val="a3"/>
        <w:spacing w:after="0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пустая строка&gt;</w:t>
      </w:r>
    </w:p>
    <w:p w:rsidR="00237245" w:rsidRPr="00237245" w:rsidRDefault="00237245" w:rsidP="00237245">
      <w:pPr>
        <w:pStyle w:val="a3"/>
        <w:spacing w:after="0"/>
        <w:ind w:left="78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 Иванов, П.П. Сидоров</w:t>
      </w:r>
    </w:p>
    <w:p w:rsidR="00237245" w:rsidRPr="00237245" w:rsidRDefault="00237245" w:rsidP="00237245">
      <w:pPr>
        <w:pStyle w:val="a3"/>
        <w:spacing w:after="0"/>
        <w:ind w:left="78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1, Организация 2, </w:t>
      </w:r>
    </w:p>
    <w:p w:rsidR="00237245" w:rsidRPr="00237245" w:rsidRDefault="00237245" w:rsidP="00237245">
      <w:pPr>
        <w:pStyle w:val="a3"/>
        <w:spacing w:after="0"/>
        <w:ind w:left="78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3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Pr="0023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372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(основного автора)</w:t>
      </w:r>
      <w:r w:rsidRPr="0023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37245" w:rsidRDefault="00237245" w:rsidP="00237245">
      <w:pPr>
        <w:pStyle w:val="a3"/>
        <w:spacing w:after="0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>&lt;пустая строка&gt;</w:t>
      </w:r>
    </w:p>
    <w:p w:rsidR="00237245" w:rsidRPr="00237245" w:rsidRDefault="00237245" w:rsidP="00237245">
      <w:pPr>
        <w:pStyle w:val="a3"/>
        <w:spacing w:after="0"/>
        <w:ind w:left="786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текст тезисов. Выравнивание по ширине. Начало абзаца может быть выделено табуляцией (клавишей </w:t>
      </w:r>
      <w:proofErr w:type="spellStart"/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>Tab</w:t>
      </w:r>
      <w:proofErr w:type="spellEnd"/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тексте не должно быть переносов.</w:t>
      </w:r>
    </w:p>
    <w:p w:rsidR="00237245" w:rsidRDefault="00237245" w:rsidP="00237245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A1" w:rsidRDefault="000D7FAA" w:rsidP="00227A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издании </w:t>
      </w:r>
      <w:r w:rsidR="00237245" w:rsidRPr="00227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сборника </w:t>
      </w:r>
      <w:r w:rsidRPr="00227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тезисов используется </w:t>
      </w:r>
      <w:proofErr w:type="gramStart"/>
      <w:r w:rsidRPr="00227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международный</w:t>
      </w:r>
      <w:proofErr w:type="gramEnd"/>
      <w:r w:rsidRPr="00227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D7FAA" w:rsidRDefault="000D7FAA" w:rsidP="00227A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стандартный номер ISBN</w:t>
      </w:r>
    </w:p>
    <w:p w:rsidR="003C4E51" w:rsidRDefault="003C4E51" w:rsidP="00227A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E51" w:rsidRPr="009044BB" w:rsidRDefault="003C4E51" w:rsidP="003C4E5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4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заочном участии в Форуме представителям компаний предоставляется возможность публикации тезисов докладов в сборнике (оформляется заявка).</w:t>
      </w:r>
    </w:p>
    <w:p w:rsidR="00227AA1" w:rsidRDefault="00227AA1" w:rsidP="0023724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44BB" w:rsidRDefault="009044BB" w:rsidP="0090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направлять </w:t>
      </w:r>
      <w:r w:rsidRPr="0022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4C7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22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</w:t>
      </w:r>
      <w:r w:rsidR="004C7EAF" w:rsidRPr="004C7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2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7" w:history="1">
        <w:r w:rsidR="008D14D4" w:rsidRPr="00847B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conference</w:t>
        </w:r>
        <w:r w:rsidR="008D14D4" w:rsidRPr="00847B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D14D4" w:rsidRPr="00847B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vnipineft</w:t>
        </w:r>
        <w:r w:rsidR="008D14D4" w:rsidRPr="00847B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D14D4" w:rsidRPr="00847B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D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8" w:history="1">
        <w:r w:rsidRPr="008D14D4">
          <w:rPr>
            <w:rStyle w:val="a4"/>
            <w:lang w:val="en-US"/>
          </w:rPr>
          <w:t>alinamih</w:t>
        </w:r>
        <w:r w:rsidRPr="00A518CB">
          <w:rPr>
            <w:rStyle w:val="a4"/>
          </w:rPr>
          <w:t>@</w:t>
        </w:r>
        <w:r w:rsidRPr="008D14D4">
          <w:rPr>
            <w:rStyle w:val="a4"/>
            <w:lang w:val="en-US"/>
          </w:rPr>
          <w:t>bk</w:t>
        </w:r>
        <w:r w:rsidRPr="00A518CB">
          <w:rPr>
            <w:rStyle w:val="a4"/>
          </w:rPr>
          <w:t>.</w:t>
        </w:r>
        <w:proofErr w:type="spellStart"/>
        <w:r w:rsidRPr="008D14D4">
          <w:rPr>
            <w:rStyle w:val="a4"/>
            <w:lang w:val="en-US"/>
          </w:rPr>
          <w:t>ru</w:t>
        </w:r>
        <w:proofErr w:type="spellEnd"/>
      </w:hyperlink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44BB" w:rsidRDefault="009044BB" w:rsidP="0090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(495) 795-31-30 доб. 72-63, 72-82.</w:t>
      </w:r>
    </w:p>
    <w:p w:rsidR="009044BB" w:rsidRPr="005801F9" w:rsidRDefault="009044BB" w:rsidP="009044B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Предоставляется возможность выступления со стендовыми докладами. Правила оформления стендового доклада  уточнить у организаторов </w:t>
      </w:r>
    </w:p>
    <w:p w:rsidR="009044BB" w:rsidRPr="005801F9" w:rsidRDefault="009044BB" w:rsidP="009044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4BB" w:rsidRPr="005801F9" w:rsidRDefault="009044BB" w:rsidP="009044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01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9044BB" w:rsidRPr="005801F9" w:rsidRDefault="009044BB" w:rsidP="009044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проведения Форума будет организована выставочная экспозиция «Современные технологии и оборудование» (размещение мобильного баннера)</w:t>
      </w:r>
    </w:p>
    <w:p w:rsidR="009044BB" w:rsidRDefault="009044BB" w:rsidP="0090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указать размеры баннера и приложить фото (Выслать информацию до 20 </w:t>
      </w:r>
      <w:r w:rsidR="004C7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2372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</w:t>
      </w:r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2372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vnipineft</w:t>
      </w:r>
      <w:proofErr w:type="spellEnd"/>
      <w:r w:rsidRPr="00237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72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9044BB" w:rsidSect="003C4E51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A6F"/>
    <w:multiLevelType w:val="hybridMultilevel"/>
    <w:tmpl w:val="D42C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35CB"/>
    <w:multiLevelType w:val="multilevel"/>
    <w:tmpl w:val="EE306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15EAA"/>
    <w:multiLevelType w:val="hybridMultilevel"/>
    <w:tmpl w:val="B3C06AE4"/>
    <w:lvl w:ilvl="0" w:tplc="0419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372C5"/>
    <w:multiLevelType w:val="multilevel"/>
    <w:tmpl w:val="9B8276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72F736D3"/>
    <w:multiLevelType w:val="hybridMultilevel"/>
    <w:tmpl w:val="D42C5D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D6"/>
    <w:rsid w:val="000079A5"/>
    <w:rsid w:val="000B09C8"/>
    <w:rsid w:val="000C2D39"/>
    <w:rsid w:val="000D7FAA"/>
    <w:rsid w:val="001551C4"/>
    <w:rsid w:val="0019086E"/>
    <w:rsid w:val="00227AA1"/>
    <w:rsid w:val="00237245"/>
    <w:rsid w:val="003C4E51"/>
    <w:rsid w:val="00413281"/>
    <w:rsid w:val="0048424D"/>
    <w:rsid w:val="004C7EAF"/>
    <w:rsid w:val="004F4C7D"/>
    <w:rsid w:val="0051467A"/>
    <w:rsid w:val="005A4BCE"/>
    <w:rsid w:val="00791001"/>
    <w:rsid w:val="008D14D4"/>
    <w:rsid w:val="008D47C7"/>
    <w:rsid w:val="008D6044"/>
    <w:rsid w:val="008F62EF"/>
    <w:rsid w:val="009044BB"/>
    <w:rsid w:val="009B0C19"/>
    <w:rsid w:val="009E18E2"/>
    <w:rsid w:val="00A518CB"/>
    <w:rsid w:val="00CF06D6"/>
    <w:rsid w:val="00E62A87"/>
    <w:rsid w:val="00F46D0D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00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8424D"/>
    <w:rPr>
      <w:b/>
      <w:bCs/>
    </w:rPr>
  </w:style>
  <w:style w:type="character" w:styleId="a6">
    <w:name w:val="Emphasis"/>
    <w:basedOn w:val="a0"/>
    <w:uiPriority w:val="20"/>
    <w:qFormat/>
    <w:rsid w:val="00484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00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8424D"/>
    <w:rPr>
      <w:b/>
      <w:bCs/>
    </w:rPr>
  </w:style>
  <w:style w:type="character" w:styleId="a6">
    <w:name w:val="Emphasis"/>
    <w:basedOn w:val="a0"/>
    <w:uiPriority w:val="20"/>
    <w:qFormat/>
    <w:rsid w:val="00484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mih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@vnipi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D021-072B-4068-986B-3B51273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М. Малахова</dc:creator>
  <cp:lastModifiedBy>Алина М. Малахова</cp:lastModifiedBy>
  <cp:revision>3</cp:revision>
  <cp:lastPrinted>2014-09-16T08:05:00Z</cp:lastPrinted>
  <dcterms:created xsi:type="dcterms:W3CDTF">2015-09-14T10:25:00Z</dcterms:created>
  <dcterms:modified xsi:type="dcterms:W3CDTF">2015-09-14T10:30:00Z</dcterms:modified>
</cp:coreProperties>
</file>