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C024" w14:textId="76B38B95" w:rsidR="00860C4F" w:rsidRDefault="00765EEE" w:rsidP="0006077B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>30</w:t>
      </w:r>
      <w:r w:rsidR="00C66C07">
        <w:rPr>
          <w:rFonts w:eastAsia="Calibri"/>
          <w:b/>
          <w:bCs/>
          <w:sz w:val="28"/>
          <w:szCs w:val="28"/>
          <w:lang w:eastAsia="en-US"/>
        </w:rPr>
        <w:t>.</w:t>
      </w:r>
      <w:r w:rsidR="00C66C07" w:rsidRPr="00C66C07">
        <w:rPr>
          <w:rFonts w:eastAsia="Calibri"/>
          <w:b/>
          <w:bCs/>
          <w:sz w:val="28"/>
          <w:szCs w:val="28"/>
          <w:lang w:eastAsia="en-US"/>
        </w:rPr>
        <w:t>10</w:t>
      </w:r>
      <w:r w:rsidR="00C66C07">
        <w:rPr>
          <w:rFonts w:eastAsia="Calibri"/>
          <w:b/>
          <w:bCs/>
          <w:sz w:val="28"/>
          <w:szCs w:val="28"/>
          <w:lang w:eastAsia="en-US"/>
        </w:rPr>
        <w:t>.</w:t>
      </w:r>
      <w:r w:rsidR="00860C4F">
        <w:rPr>
          <w:rFonts w:eastAsia="Calibri"/>
          <w:b/>
          <w:bCs/>
          <w:sz w:val="28"/>
          <w:szCs w:val="28"/>
          <w:lang w:eastAsia="en-US"/>
        </w:rPr>
        <w:t>2020 г</w:t>
      </w:r>
      <w:r w:rsidR="00860C4F" w:rsidRPr="00FE3CFA">
        <w:rPr>
          <w:rFonts w:eastAsia="Calibri"/>
          <w:b/>
          <w:bCs/>
          <w:sz w:val="28"/>
          <w:szCs w:val="28"/>
          <w:lang w:eastAsia="en-US"/>
        </w:rPr>
        <w:t>.</w:t>
      </w:r>
      <w:r w:rsidR="00860C4F" w:rsidRPr="00FE3CFA">
        <w:rPr>
          <w:b/>
          <w:bCs/>
          <w:sz w:val="28"/>
          <w:szCs w:val="28"/>
        </w:rPr>
        <w:t xml:space="preserve"> </w:t>
      </w:r>
      <w:r w:rsidR="00FE3CFA" w:rsidRPr="00FE3CFA">
        <w:rPr>
          <w:b/>
          <w:bCs/>
          <w:sz w:val="28"/>
          <w:szCs w:val="28"/>
        </w:rPr>
        <w:t>с 14:00-1</w:t>
      </w:r>
      <w:r w:rsidR="003969FE">
        <w:rPr>
          <w:b/>
          <w:bCs/>
          <w:sz w:val="28"/>
          <w:szCs w:val="28"/>
        </w:rPr>
        <w:t>5</w:t>
      </w:r>
      <w:r w:rsidR="00860C4F" w:rsidRPr="00FE3CFA">
        <w:rPr>
          <w:b/>
          <w:bCs/>
          <w:sz w:val="28"/>
          <w:szCs w:val="28"/>
        </w:rPr>
        <w:t>:</w:t>
      </w:r>
      <w:r w:rsidR="003969FE">
        <w:rPr>
          <w:b/>
          <w:bCs/>
          <w:sz w:val="28"/>
          <w:szCs w:val="28"/>
        </w:rPr>
        <w:t>4</w:t>
      </w:r>
      <w:r w:rsidR="00860C4F" w:rsidRPr="00FE3CFA">
        <w:rPr>
          <w:b/>
          <w:bCs/>
          <w:sz w:val="28"/>
          <w:szCs w:val="28"/>
        </w:rPr>
        <w:t>0</w:t>
      </w:r>
    </w:p>
    <w:p w14:paraId="78E7D1A8" w14:textId="4038FE31" w:rsidR="00860C4F" w:rsidRDefault="00860C4F" w:rsidP="00860C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3E6F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12C36">
        <w:rPr>
          <w:rFonts w:ascii="Times New Roman" w:hAnsi="Times New Roman"/>
          <w:sz w:val="28"/>
          <w:szCs w:val="28"/>
        </w:rPr>
        <w:t>Мурманс</w:t>
      </w:r>
      <w:r>
        <w:rPr>
          <w:rFonts w:ascii="Times New Roman" w:hAnsi="Times New Roman"/>
          <w:sz w:val="28"/>
          <w:szCs w:val="28"/>
        </w:rPr>
        <w:t>к</w:t>
      </w:r>
      <w:r w:rsidR="00FE3CFA">
        <w:rPr>
          <w:rFonts w:ascii="Times New Roman" w:hAnsi="Times New Roman"/>
          <w:sz w:val="28"/>
          <w:szCs w:val="28"/>
        </w:rPr>
        <w:t xml:space="preserve"> в режиме </w:t>
      </w:r>
      <w:r w:rsidR="003C218D">
        <w:rPr>
          <w:rFonts w:ascii="Times New Roman" w:hAnsi="Times New Roman"/>
          <w:sz w:val="28"/>
          <w:szCs w:val="28"/>
        </w:rPr>
        <w:t>видео</w:t>
      </w:r>
      <w:r w:rsidR="00FE3CFA">
        <w:rPr>
          <w:rFonts w:ascii="Times New Roman" w:hAnsi="Times New Roman"/>
          <w:sz w:val="28"/>
          <w:szCs w:val="28"/>
        </w:rPr>
        <w:t>конференции</w:t>
      </w:r>
    </w:p>
    <w:p w14:paraId="70631D27" w14:textId="77777777" w:rsidR="00860C4F" w:rsidRPr="000D3E22" w:rsidRDefault="00860C4F" w:rsidP="0006077B">
      <w:pPr>
        <w:pStyle w:val="a3"/>
        <w:rPr>
          <w:rFonts w:eastAsia="Calibri"/>
          <w:b/>
          <w:bCs/>
          <w:sz w:val="10"/>
          <w:szCs w:val="10"/>
          <w:lang w:eastAsia="en-US"/>
        </w:rPr>
      </w:pPr>
    </w:p>
    <w:p w14:paraId="25625C94" w14:textId="5BC270D9" w:rsidR="0006077B" w:rsidRDefault="00C66C07" w:rsidP="0006077B">
      <w:pPr>
        <w:pStyle w:val="a3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ВЕБИНАР</w:t>
      </w:r>
    </w:p>
    <w:p w14:paraId="49865389" w14:textId="77777777" w:rsidR="003538A5" w:rsidRPr="000D3E22" w:rsidRDefault="003538A5" w:rsidP="0006077B">
      <w:pPr>
        <w:pStyle w:val="a3"/>
        <w:rPr>
          <w:rFonts w:eastAsia="Calibri"/>
          <w:b/>
          <w:bCs/>
          <w:sz w:val="10"/>
          <w:szCs w:val="10"/>
          <w:lang w:eastAsia="en-US"/>
        </w:rPr>
      </w:pPr>
    </w:p>
    <w:p w14:paraId="413F8A55" w14:textId="52ACE2E5" w:rsidR="00860C4F" w:rsidRDefault="00860C4F" w:rsidP="000D3E22">
      <w:pPr>
        <w:spacing w:after="0"/>
        <w:ind w:left="-284" w:right="-285"/>
        <w:jc w:val="center"/>
        <w:rPr>
          <w:rFonts w:ascii="Times New Roman" w:hAnsi="Times New Roman"/>
          <w:sz w:val="28"/>
          <w:szCs w:val="28"/>
        </w:rPr>
      </w:pPr>
      <w:r w:rsidRPr="008E0C2E">
        <w:rPr>
          <w:rFonts w:ascii="Times New Roman" w:hAnsi="Times New Roman"/>
          <w:sz w:val="28"/>
          <w:szCs w:val="28"/>
        </w:rPr>
        <w:t>«</w:t>
      </w:r>
      <w:r w:rsidR="00C66C07">
        <w:rPr>
          <w:rFonts w:ascii="Times New Roman" w:hAnsi="Times New Roman"/>
          <w:sz w:val="28"/>
          <w:szCs w:val="28"/>
        </w:rPr>
        <w:t>ПОДДЕРЖКА ИННОВАЦИОННЫХ ПРОЕКТОВ</w:t>
      </w:r>
      <w:r w:rsidR="000D3E22">
        <w:rPr>
          <w:rFonts w:ascii="Times New Roman" w:hAnsi="Times New Roman"/>
          <w:sz w:val="28"/>
          <w:szCs w:val="28"/>
        </w:rPr>
        <w:t xml:space="preserve"> </w:t>
      </w:r>
      <w:r w:rsidR="00C66C07">
        <w:rPr>
          <w:rFonts w:ascii="Times New Roman" w:hAnsi="Times New Roman"/>
          <w:sz w:val="28"/>
          <w:szCs w:val="28"/>
        </w:rPr>
        <w:t>В МУРМАНСКОЙ ОБЛАСТИ»</w:t>
      </w:r>
      <w:r w:rsidRPr="008E0C2E">
        <w:rPr>
          <w:rFonts w:ascii="Times New Roman" w:hAnsi="Times New Roman"/>
          <w:sz w:val="28"/>
          <w:szCs w:val="28"/>
        </w:rPr>
        <w:t xml:space="preserve"> </w:t>
      </w:r>
    </w:p>
    <w:p w14:paraId="59497ED8" w14:textId="77777777" w:rsidR="0082374B" w:rsidRPr="00C21193" w:rsidRDefault="0082374B" w:rsidP="0082374B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0F1CF38C" w14:textId="2478E9F8" w:rsidR="0006077B" w:rsidRPr="000D3E22" w:rsidRDefault="0082374B" w:rsidP="000D3E22">
      <w:pPr>
        <w:spacing w:after="0"/>
        <w:jc w:val="center"/>
        <w:rPr>
          <w:bCs/>
          <w:sz w:val="2"/>
          <w:szCs w:val="2"/>
          <w:u w:val="single"/>
        </w:rPr>
      </w:pPr>
      <w:r w:rsidRPr="0082374B">
        <w:rPr>
          <w:rFonts w:ascii="Times New Roman" w:hAnsi="Times New Roman"/>
          <w:b/>
          <w:sz w:val="28"/>
          <w:szCs w:val="28"/>
        </w:rPr>
        <w:t>Программа</w:t>
      </w:r>
      <w:r w:rsidR="00283E6F" w:rsidRPr="0082374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  <w:gridCol w:w="142"/>
      </w:tblGrid>
      <w:tr w:rsidR="00915515" w14:paraId="2B70944B" w14:textId="77777777" w:rsidTr="000D3E22">
        <w:trPr>
          <w:gridAfter w:val="1"/>
          <w:wAfter w:w="142" w:type="dxa"/>
          <w:cantSplit/>
          <w:trHeight w:val="563"/>
        </w:trPr>
        <w:tc>
          <w:tcPr>
            <w:tcW w:w="1844" w:type="dxa"/>
          </w:tcPr>
          <w:p w14:paraId="64B8006C" w14:textId="63621054" w:rsidR="00915515" w:rsidRPr="00594E68" w:rsidRDefault="00D739CA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6C0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66C0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-14:0</w:t>
            </w:r>
            <w:r w:rsidR="00C66C07">
              <w:rPr>
                <w:rFonts w:ascii="Times New Roman" w:hAnsi="Times New Roman"/>
                <w:sz w:val="28"/>
                <w:szCs w:val="28"/>
              </w:rPr>
              <w:t>5</w:t>
            </w:r>
            <w:r w:rsidR="00093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hideMark/>
          </w:tcPr>
          <w:p w14:paraId="01F522C7" w14:textId="4205C0B4" w:rsidR="00915515" w:rsidRDefault="003538A5" w:rsidP="000D3E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Подключение</w:t>
            </w:r>
            <w:r w:rsidR="00915515" w:rsidRPr="00594E68">
              <w:rPr>
                <w:rFonts w:ascii="Times New Roman" w:hAnsi="Times New Roman"/>
                <w:sz w:val="28"/>
                <w:szCs w:val="28"/>
              </w:rPr>
              <w:t xml:space="preserve"> участников </w:t>
            </w:r>
            <w:r w:rsidR="00C66C07">
              <w:rPr>
                <w:rFonts w:ascii="Times New Roman" w:hAnsi="Times New Roman"/>
                <w:sz w:val="28"/>
                <w:szCs w:val="28"/>
              </w:rPr>
              <w:t>вебинара</w:t>
            </w:r>
            <w:r w:rsidR="0037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конференции</w:t>
            </w:r>
          </w:p>
          <w:p w14:paraId="3443E337" w14:textId="77777777" w:rsidR="00915515" w:rsidRPr="000D3E22" w:rsidRDefault="00915515" w:rsidP="000D3E22">
            <w:pPr>
              <w:spacing w:after="0" w:line="360" w:lineRule="exac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93461" w14:paraId="2C7BA3DB" w14:textId="77777777" w:rsidTr="000D3E22">
        <w:trPr>
          <w:cantSplit/>
          <w:trHeight w:val="635"/>
        </w:trPr>
        <w:tc>
          <w:tcPr>
            <w:tcW w:w="1844" w:type="dxa"/>
          </w:tcPr>
          <w:p w14:paraId="28DA6413" w14:textId="77777777" w:rsidR="00860C4F" w:rsidRDefault="00860C4F" w:rsidP="000D3E22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Модератор: </w:t>
            </w:r>
          </w:p>
          <w:p w14:paraId="5D3DF0F0" w14:textId="77777777" w:rsidR="00893461" w:rsidRPr="00587FC6" w:rsidRDefault="00893461" w:rsidP="000D3E22">
            <w:pPr>
              <w:spacing w:after="0" w:line="350" w:lineRule="exact"/>
              <w:ind w:right="-1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43A1AD21" w14:textId="1175E93C" w:rsidR="00860C4F" w:rsidRPr="00C21193" w:rsidRDefault="003538A5" w:rsidP="000D3E2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Скрыганов Денис Александрович</w:t>
            </w:r>
            <w:r w:rsidR="000D3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53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</w:t>
            </w:r>
            <w:r w:rsidRPr="003538A5">
              <w:rPr>
                <w:rFonts w:ascii="Times New Roman" w:hAnsi="Times New Roman"/>
                <w:sz w:val="28"/>
                <w:szCs w:val="28"/>
              </w:rPr>
              <w:t>ГОБУ МРИБИ</w:t>
            </w:r>
          </w:p>
        </w:tc>
      </w:tr>
      <w:tr w:rsidR="009427D3" w14:paraId="6D39011A" w14:textId="77777777" w:rsidTr="000D3E22">
        <w:trPr>
          <w:cantSplit/>
          <w:trHeight w:val="379"/>
        </w:trPr>
        <w:tc>
          <w:tcPr>
            <w:tcW w:w="1844" w:type="dxa"/>
          </w:tcPr>
          <w:p w14:paraId="1E49CC5F" w14:textId="77777777" w:rsidR="009427D3" w:rsidRPr="001747AF" w:rsidRDefault="009427D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vAlign w:val="center"/>
            <w:hideMark/>
          </w:tcPr>
          <w:p w14:paraId="10321AC0" w14:textId="77777777" w:rsidR="009427D3" w:rsidRDefault="009427D3" w:rsidP="000D3E2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</w:tc>
      </w:tr>
      <w:tr w:rsidR="001747AF" w14:paraId="738FFCBF" w14:textId="77777777" w:rsidTr="000D3E22">
        <w:trPr>
          <w:cantSplit/>
          <w:trHeight w:val="1158"/>
        </w:trPr>
        <w:tc>
          <w:tcPr>
            <w:tcW w:w="1844" w:type="dxa"/>
          </w:tcPr>
          <w:p w14:paraId="12B32A95" w14:textId="050BEB64" w:rsidR="003538A5" w:rsidRDefault="00C2119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14:05 – 14:10</w:t>
            </w:r>
          </w:p>
        </w:tc>
        <w:tc>
          <w:tcPr>
            <w:tcW w:w="7938" w:type="dxa"/>
            <w:gridSpan w:val="2"/>
            <w:hideMark/>
          </w:tcPr>
          <w:p w14:paraId="7E7542C8" w14:textId="7A81C462" w:rsidR="001747AF" w:rsidRPr="003538A5" w:rsidRDefault="003538A5" w:rsidP="000D3E22">
            <w:pPr>
              <w:jc w:val="both"/>
            </w:pPr>
            <w:proofErr w:type="spellStart"/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Варич</w:t>
            </w:r>
            <w:proofErr w:type="spellEnd"/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Андрей Сергеевич</w:t>
            </w:r>
            <w:r w:rsidRPr="0035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7AF" w:rsidRPr="003538A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12C36" w:rsidRPr="003538A5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12C36" w:rsidRPr="003538A5">
              <w:rPr>
                <w:rFonts w:ascii="Times New Roman" w:hAnsi="Times New Roman"/>
                <w:sz w:val="28"/>
                <w:szCs w:val="28"/>
              </w:rPr>
              <w:t xml:space="preserve"> инвестиций, развития предпринимательства и рыбного хозяйства Мурманской области</w:t>
            </w:r>
          </w:p>
        </w:tc>
      </w:tr>
      <w:tr w:rsidR="00B06AE6" w14:paraId="1D44FFB3" w14:textId="77777777" w:rsidTr="000D3E22">
        <w:trPr>
          <w:cantSplit/>
          <w:trHeight w:val="975"/>
        </w:trPr>
        <w:tc>
          <w:tcPr>
            <w:tcW w:w="9782" w:type="dxa"/>
            <w:gridSpan w:val="3"/>
            <w:vAlign w:val="center"/>
          </w:tcPr>
          <w:p w14:paraId="6594EC95" w14:textId="6241EB71" w:rsidR="004C319F" w:rsidRPr="00C21193" w:rsidRDefault="00B06AE6" w:rsidP="000D3E22">
            <w:pPr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19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Представители инновационной инфраструктуры</w:t>
            </w:r>
          </w:p>
        </w:tc>
      </w:tr>
      <w:tr w:rsidR="00B06AE6" w:rsidRPr="00594E68" w14:paraId="02A8E483" w14:textId="77777777" w:rsidTr="000D3E22">
        <w:trPr>
          <w:cantSplit/>
          <w:trHeight w:val="1282"/>
        </w:trPr>
        <w:tc>
          <w:tcPr>
            <w:tcW w:w="1844" w:type="dxa"/>
          </w:tcPr>
          <w:p w14:paraId="7B123B42" w14:textId="50D620DE" w:rsidR="00B06AE6" w:rsidRPr="00AE4B1B" w:rsidRDefault="00C21193" w:rsidP="000D3E22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 – 14:25</w:t>
            </w:r>
          </w:p>
          <w:p w14:paraId="05784CE4" w14:textId="77777777" w:rsidR="00B06AE6" w:rsidRPr="00AE4B1B" w:rsidRDefault="00B06AE6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3CF0F30C" w14:textId="7114C5C0" w:rsidR="00712C36" w:rsidRPr="00AE4B1B" w:rsidRDefault="00461F9B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Бестужева Анастасия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специалист отдела внешних коммуникаций Фонда содействия инновациям 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«Программы поддержки Фонда содействия инновациям»</w:t>
            </w:r>
          </w:p>
        </w:tc>
      </w:tr>
      <w:tr w:rsidR="00461F9B" w:rsidRPr="00594E68" w14:paraId="7DB5AC81" w14:textId="77777777" w:rsidTr="000D3E22">
        <w:trPr>
          <w:cantSplit/>
          <w:trHeight w:val="1981"/>
        </w:trPr>
        <w:tc>
          <w:tcPr>
            <w:tcW w:w="1844" w:type="dxa"/>
          </w:tcPr>
          <w:p w14:paraId="392044F3" w14:textId="53AFC761" w:rsidR="00461F9B" w:rsidRPr="00AE4B1B" w:rsidRDefault="00461F9B" w:rsidP="000D3E22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14:25 – 14:40</w:t>
            </w:r>
          </w:p>
          <w:p w14:paraId="24531E34" w14:textId="54BEDC8F" w:rsidR="00461F9B" w:rsidRPr="00B20E80" w:rsidRDefault="00461F9B" w:rsidP="000D3E22"/>
        </w:tc>
        <w:tc>
          <w:tcPr>
            <w:tcW w:w="7938" w:type="dxa"/>
            <w:gridSpan w:val="2"/>
          </w:tcPr>
          <w:p w14:paraId="5832F5C1" w14:textId="4D9EECA5" w:rsidR="00461F9B" w:rsidRDefault="00461F9B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Скрыганов Денис Александрович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 xml:space="preserve"> – директор</w:t>
            </w:r>
            <w:r w:rsidRPr="00AE4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ГОБУ</w:t>
            </w:r>
            <w:r w:rsidRPr="003538A5">
              <w:rPr>
                <w:rFonts w:ascii="Times New Roman" w:hAnsi="Times New Roman"/>
                <w:sz w:val="28"/>
                <w:szCs w:val="28"/>
              </w:rPr>
              <w:t xml:space="preserve"> «Мурманский региональный инновационный бизнес-инкубатор»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1E5BD4" w14:textId="4242901E" w:rsidR="00461F9B" w:rsidRPr="002B28EF" w:rsidRDefault="00461F9B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«Региональные м</w:t>
            </w:r>
            <w:r w:rsidR="0030613A" w:rsidRPr="002B28EF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ры поддержки инновационных проектов в Мурманской области»</w:t>
            </w:r>
          </w:p>
        </w:tc>
      </w:tr>
      <w:tr w:rsidR="00C21193" w:rsidRPr="00594E68" w14:paraId="650845E3" w14:textId="77777777" w:rsidTr="000D3E22">
        <w:trPr>
          <w:cantSplit/>
          <w:trHeight w:val="1223"/>
        </w:trPr>
        <w:tc>
          <w:tcPr>
            <w:tcW w:w="1844" w:type="dxa"/>
          </w:tcPr>
          <w:p w14:paraId="2601E071" w14:textId="5D90DFBE" w:rsidR="00C21193" w:rsidRPr="00AE4B1B" w:rsidRDefault="00C21193" w:rsidP="000D3E22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14:40 – 14:55</w:t>
            </w:r>
          </w:p>
          <w:p w14:paraId="53D54045" w14:textId="77777777" w:rsidR="00C21193" w:rsidRPr="00B20E80" w:rsidRDefault="00C21193" w:rsidP="000D3E22"/>
        </w:tc>
        <w:tc>
          <w:tcPr>
            <w:tcW w:w="7938" w:type="dxa"/>
            <w:gridSpan w:val="2"/>
          </w:tcPr>
          <w:p w14:paraId="64A987B0" w14:textId="77777777" w:rsidR="00C21193" w:rsidRDefault="00461F9B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Демидова Екатерина Викторовна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 xml:space="preserve">, руководитель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 xml:space="preserve">регионального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Фонда «</w:t>
            </w:r>
            <w:r w:rsidRPr="00461F9B">
              <w:rPr>
                <w:rFonts w:ascii="Times New Roman" w:hAnsi="Times New Roman"/>
                <w:sz w:val="28"/>
                <w:szCs w:val="28"/>
              </w:rPr>
              <w:t>Сколково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70F67A7" w14:textId="0F378C94" w:rsidR="00461F9B" w:rsidRPr="002B28EF" w:rsidRDefault="00461F9B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E06141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="00E06141" w:rsidRPr="002B28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еры поддержки инновационных проектов 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Фонд</w:t>
            </w:r>
            <w:r w:rsidR="00E06141">
              <w:rPr>
                <w:rFonts w:ascii="Times New Roman" w:hAnsi="Times New Roman"/>
                <w:sz w:val="28"/>
                <w:szCs w:val="28"/>
                <w:u w:val="single"/>
              </w:rPr>
              <w:t>ом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«Сколково»</w:t>
            </w:r>
          </w:p>
        </w:tc>
      </w:tr>
      <w:tr w:rsidR="00C21193" w:rsidRPr="00594E68" w14:paraId="52F29E58" w14:textId="77777777" w:rsidTr="002B28EF">
        <w:trPr>
          <w:cantSplit/>
          <w:trHeight w:val="1220"/>
        </w:trPr>
        <w:tc>
          <w:tcPr>
            <w:tcW w:w="1844" w:type="dxa"/>
          </w:tcPr>
          <w:p w14:paraId="310C1170" w14:textId="4066EB8A" w:rsidR="00C21193" w:rsidRPr="00AE4B1B" w:rsidRDefault="00C21193" w:rsidP="000D3E22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14:55 – 15:10</w:t>
            </w:r>
          </w:p>
          <w:p w14:paraId="0A71BC5C" w14:textId="77777777" w:rsidR="00C21193" w:rsidRPr="00B20E80" w:rsidRDefault="00C21193" w:rsidP="000D3E22"/>
        </w:tc>
        <w:tc>
          <w:tcPr>
            <w:tcW w:w="7938" w:type="dxa"/>
            <w:gridSpan w:val="2"/>
          </w:tcPr>
          <w:p w14:paraId="347FC419" w14:textId="7D5DF04D" w:rsidR="00C21193" w:rsidRPr="003D76FE" w:rsidRDefault="003D76FE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Панфилова Светлана Анатольевна</w:t>
            </w:r>
            <w:r w:rsidRPr="003D76FE">
              <w:rPr>
                <w:rFonts w:ascii="Times New Roman" w:hAnsi="Times New Roman"/>
                <w:sz w:val="28"/>
                <w:szCs w:val="28"/>
              </w:rPr>
              <w:t xml:space="preserve">, генеральный директор </w:t>
            </w:r>
            <w:r w:rsidR="0030613A" w:rsidRPr="003D76FE">
              <w:rPr>
                <w:rFonts w:ascii="Times New Roman" w:hAnsi="Times New Roman"/>
                <w:sz w:val="28"/>
                <w:szCs w:val="28"/>
              </w:rPr>
              <w:t>Корпораци</w:t>
            </w:r>
            <w:r w:rsidRPr="003D76FE">
              <w:rPr>
                <w:rFonts w:ascii="Times New Roman" w:hAnsi="Times New Roman"/>
                <w:sz w:val="28"/>
                <w:szCs w:val="28"/>
              </w:rPr>
              <w:t>и</w:t>
            </w:r>
            <w:r w:rsidR="0030613A" w:rsidRPr="003D76FE">
              <w:rPr>
                <w:rFonts w:ascii="Times New Roman" w:hAnsi="Times New Roman"/>
                <w:sz w:val="28"/>
                <w:szCs w:val="28"/>
              </w:rPr>
              <w:t xml:space="preserve"> развития Мурманской области </w:t>
            </w:r>
          </w:p>
          <w:p w14:paraId="4853D3D6" w14:textId="34B4989A" w:rsidR="0030613A" w:rsidRPr="002B28EF" w:rsidRDefault="0030613A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="00C90A6C">
              <w:rPr>
                <w:rFonts w:ascii="Times New Roman" w:hAnsi="Times New Roman"/>
                <w:sz w:val="28"/>
                <w:szCs w:val="28"/>
                <w:u w:val="single"/>
              </w:rPr>
              <w:t>Льготы для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предпринимател</w:t>
            </w:r>
            <w:r w:rsidR="00C90A6C">
              <w:rPr>
                <w:rFonts w:ascii="Times New Roman" w:hAnsi="Times New Roman"/>
                <w:sz w:val="28"/>
                <w:szCs w:val="28"/>
                <w:u w:val="single"/>
              </w:rPr>
              <w:t>ей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Арктической зоне</w:t>
            </w:r>
            <w:r w:rsidR="002B28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Российской Федерации</w:t>
            </w: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C21193" w:rsidRPr="00594E68" w14:paraId="271EC5EF" w14:textId="77777777" w:rsidTr="000D3E22">
        <w:trPr>
          <w:cantSplit/>
          <w:trHeight w:val="1293"/>
        </w:trPr>
        <w:tc>
          <w:tcPr>
            <w:tcW w:w="1844" w:type="dxa"/>
          </w:tcPr>
          <w:p w14:paraId="3705CCFB" w14:textId="276D40FA" w:rsidR="00C21193" w:rsidRPr="00AE4B1B" w:rsidRDefault="00C21193" w:rsidP="000D3E22">
            <w:pPr>
              <w:spacing w:after="0" w:line="36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15:10 – 1</w:t>
            </w:r>
            <w:r w:rsidR="00A60C2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:25</w:t>
            </w:r>
          </w:p>
          <w:p w14:paraId="096DF59A" w14:textId="77777777" w:rsidR="00C21193" w:rsidRPr="00B20E80" w:rsidRDefault="00C21193" w:rsidP="000D3E22"/>
        </w:tc>
        <w:tc>
          <w:tcPr>
            <w:tcW w:w="7938" w:type="dxa"/>
            <w:gridSpan w:val="2"/>
          </w:tcPr>
          <w:p w14:paraId="4400B6A7" w14:textId="77777777" w:rsidR="0030613A" w:rsidRDefault="0030613A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Котельников Владимир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научно-инновационного отдела ФИЦ КНЦ РАН </w:t>
            </w:r>
          </w:p>
          <w:p w14:paraId="5A73CA25" w14:textId="454BA3E9" w:rsidR="00C21193" w:rsidRPr="002B28EF" w:rsidRDefault="0030613A" w:rsidP="000D3E22">
            <w:p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28EF">
              <w:rPr>
                <w:rFonts w:ascii="Times New Roman" w:hAnsi="Times New Roman"/>
                <w:sz w:val="28"/>
                <w:szCs w:val="28"/>
                <w:u w:val="single"/>
              </w:rPr>
              <w:t>«Проблемы коммерциализации научных разработок»</w:t>
            </w:r>
          </w:p>
        </w:tc>
      </w:tr>
      <w:tr w:rsidR="009427D3" w:rsidRPr="00093437" w14:paraId="0EB0153B" w14:textId="77777777" w:rsidTr="000D3E22">
        <w:trPr>
          <w:cantSplit/>
          <w:trHeight w:val="689"/>
        </w:trPr>
        <w:tc>
          <w:tcPr>
            <w:tcW w:w="1844" w:type="dxa"/>
          </w:tcPr>
          <w:p w14:paraId="3DA7BE8F" w14:textId="2168E6FF" w:rsidR="009427D3" w:rsidRPr="0030613A" w:rsidRDefault="0030613A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30613A">
              <w:rPr>
                <w:rFonts w:ascii="Times New Roman" w:hAnsi="Times New Roman"/>
                <w:sz w:val="28"/>
                <w:szCs w:val="28"/>
              </w:rPr>
              <w:t>1</w:t>
            </w:r>
            <w:r w:rsidR="00A60C2F">
              <w:rPr>
                <w:rFonts w:ascii="Times New Roman" w:hAnsi="Times New Roman"/>
                <w:sz w:val="28"/>
                <w:szCs w:val="28"/>
              </w:rPr>
              <w:t>5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:25 – 1</w:t>
            </w:r>
            <w:r w:rsidR="00A60C2F">
              <w:rPr>
                <w:rFonts w:ascii="Times New Roman" w:hAnsi="Times New Roman"/>
                <w:sz w:val="28"/>
                <w:szCs w:val="28"/>
              </w:rPr>
              <w:t>5</w:t>
            </w:r>
            <w:r w:rsidRPr="0030613A">
              <w:rPr>
                <w:rFonts w:ascii="Times New Roman" w:hAnsi="Times New Roman"/>
                <w:sz w:val="28"/>
                <w:szCs w:val="28"/>
              </w:rPr>
              <w:t>:35</w:t>
            </w:r>
          </w:p>
        </w:tc>
        <w:tc>
          <w:tcPr>
            <w:tcW w:w="7938" w:type="dxa"/>
            <w:gridSpan w:val="2"/>
          </w:tcPr>
          <w:p w14:paraId="67464ACA" w14:textId="77777777" w:rsidR="009427D3" w:rsidRPr="00093437" w:rsidRDefault="009427D3" w:rsidP="000D3E22">
            <w:pPr>
              <w:spacing w:after="0" w:line="360" w:lineRule="exact"/>
              <w:rPr>
                <w:rFonts w:ascii="Times New Roman" w:hAnsi="Times New Roman"/>
                <w:i/>
                <w:sz w:val="28"/>
                <w:szCs w:val="28"/>
              </w:rPr>
            </w:pPr>
            <w:r w:rsidRPr="00093437">
              <w:rPr>
                <w:rFonts w:ascii="Times New Roman" w:hAnsi="Times New Roman"/>
                <w:i/>
                <w:sz w:val="28"/>
                <w:szCs w:val="28"/>
              </w:rPr>
              <w:t>Обсуждение. Ответы на вопросы.</w:t>
            </w:r>
          </w:p>
        </w:tc>
      </w:tr>
      <w:tr w:rsidR="00C21193" w14:paraId="19F78CCD" w14:textId="77777777" w:rsidTr="000D3E22">
        <w:trPr>
          <w:cantSplit/>
          <w:trHeight w:val="495"/>
        </w:trPr>
        <w:tc>
          <w:tcPr>
            <w:tcW w:w="1844" w:type="dxa"/>
          </w:tcPr>
          <w:p w14:paraId="4DD36215" w14:textId="77777777" w:rsidR="00C21193" w:rsidRPr="00C21193" w:rsidRDefault="00C21193" w:rsidP="000D3E22">
            <w:pPr>
              <w:spacing w:after="0" w:line="360" w:lineRule="exac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4166A5E8" w14:textId="5AC3D20A" w:rsidR="00C21193" w:rsidRPr="0030613A" w:rsidRDefault="0030613A" w:rsidP="000D3E22">
            <w:pPr>
              <w:spacing w:after="0"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Заключительное</w:t>
            </w:r>
            <w:r w:rsidR="00C21193" w:rsidRPr="0030613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 итоги мероприятия</w:t>
            </w:r>
          </w:p>
        </w:tc>
      </w:tr>
      <w:tr w:rsidR="00C21193" w:rsidRPr="003538A5" w14:paraId="00E0ED90" w14:textId="77777777" w:rsidTr="000D3E22">
        <w:trPr>
          <w:cantSplit/>
          <w:trHeight w:val="395"/>
        </w:trPr>
        <w:tc>
          <w:tcPr>
            <w:tcW w:w="1844" w:type="dxa"/>
          </w:tcPr>
          <w:p w14:paraId="48E14DF1" w14:textId="2F9BE4A2" w:rsidR="00C21193" w:rsidRPr="000D3E22" w:rsidRDefault="00C2119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0D3E2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60C2F">
              <w:rPr>
                <w:rFonts w:ascii="Times New Roman" w:hAnsi="Times New Roman"/>
                <w:sz w:val="28"/>
                <w:szCs w:val="28"/>
              </w:rPr>
              <w:t>5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>:</w:t>
            </w:r>
            <w:r w:rsidR="00A60C2F">
              <w:rPr>
                <w:rFonts w:ascii="Times New Roman" w:hAnsi="Times New Roman"/>
                <w:sz w:val="28"/>
                <w:szCs w:val="28"/>
              </w:rPr>
              <w:t>3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>5 – 1</w:t>
            </w:r>
            <w:r w:rsidR="00A60C2F">
              <w:rPr>
                <w:rFonts w:ascii="Times New Roman" w:hAnsi="Times New Roman"/>
                <w:sz w:val="28"/>
                <w:szCs w:val="28"/>
              </w:rPr>
              <w:t>5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>:</w:t>
            </w:r>
            <w:r w:rsidR="00A60C2F">
              <w:rPr>
                <w:rFonts w:ascii="Times New Roman" w:hAnsi="Times New Roman"/>
                <w:sz w:val="28"/>
                <w:szCs w:val="28"/>
              </w:rPr>
              <w:t>4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677FC9B" w14:textId="77777777" w:rsidR="00C21193" w:rsidRPr="000D3E22" w:rsidRDefault="00C2119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BEB8B90" w14:textId="77777777" w:rsidR="00C21193" w:rsidRPr="000D3E22" w:rsidRDefault="00C2119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14:paraId="16561E9B" w14:textId="77777777" w:rsidR="00C21193" w:rsidRPr="000D3E22" w:rsidRDefault="00C21193" w:rsidP="000D3E22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>Варич</w:t>
            </w:r>
            <w:proofErr w:type="spellEnd"/>
            <w:r w:rsidRPr="000D3E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Андрей Сергеевич</w:t>
            </w:r>
            <w:r w:rsidRPr="000D3E2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D3E2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0D3E22">
              <w:rPr>
                <w:rFonts w:ascii="Times New Roman" w:hAnsi="Times New Roman"/>
                <w:sz w:val="28"/>
                <w:szCs w:val="28"/>
              </w:rPr>
              <w:t>. Министра инвестиций, развития предпринимательства и рыбного хозяйства Мурманской области</w:t>
            </w:r>
          </w:p>
        </w:tc>
      </w:tr>
    </w:tbl>
    <w:p w14:paraId="4CA3EC04" w14:textId="77777777" w:rsidR="009427D3" w:rsidRPr="009427D3" w:rsidRDefault="009427D3" w:rsidP="000D3E22">
      <w:pPr>
        <w:rPr>
          <w:b/>
        </w:rPr>
      </w:pPr>
    </w:p>
    <w:sectPr w:rsidR="009427D3" w:rsidRPr="009427D3" w:rsidSect="000D3E2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B35"/>
    <w:multiLevelType w:val="hybridMultilevel"/>
    <w:tmpl w:val="E692194E"/>
    <w:lvl w:ilvl="0" w:tplc="1BD8718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4149"/>
    <w:multiLevelType w:val="hybridMultilevel"/>
    <w:tmpl w:val="4716A7F8"/>
    <w:lvl w:ilvl="0" w:tplc="BB0A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212E0"/>
    <w:multiLevelType w:val="hybridMultilevel"/>
    <w:tmpl w:val="BFD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321"/>
    <w:multiLevelType w:val="hybridMultilevel"/>
    <w:tmpl w:val="1EF89944"/>
    <w:lvl w:ilvl="0" w:tplc="198EC32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15A9E"/>
    <w:multiLevelType w:val="hybridMultilevel"/>
    <w:tmpl w:val="FB4E82B6"/>
    <w:lvl w:ilvl="0" w:tplc="198EC32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color w:val="FF0000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0A"/>
    <w:rsid w:val="00004FD9"/>
    <w:rsid w:val="000177EE"/>
    <w:rsid w:val="0006077B"/>
    <w:rsid w:val="00093437"/>
    <w:rsid w:val="000D3E22"/>
    <w:rsid w:val="000E02B2"/>
    <w:rsid w:val="0014780A"/>
    <w:rsid w:val="001747AF"/>
    <w:rsid w:val="00187919"/>
    <w:rsid w:val="001C54C0"/>
    <w:rsid w:val="001D2430"/>
    <w:rsid w:val="001E6977"/>
    <w:rsid w:val="00242559"/>
    <w:rsid w:val="00242A47"/>
    <w:rsid w:val="00247C94"/>
    <w:rsid w:val="0026162B"/>
    <w:rsid w:val="002746EE"/>
    <w:rsid w:val="00283E6F"/>
    <w:rsid w:val="002B28EF"/>
    <w:rsid w:val="0030613A"/>
    <w:rsid w:val="003538A5"/>
    <w:rsid w:val="003727BE"/>
    <w:rsid w:val="00373292"/>
    <w:rsid w:val="0037710A"/>
    <w:rsid w:val="003969FE"/>
    <w:rsid w:val="003C218D"/>
    <w:rsid w:val="003D76FE"/>
    <w:rsid w:val="003F3434"/>
    <w:rsid w:val="004539F9"/>
    <w:rsid w:val="00461F9B"/>
    <w:rsid w:val="004A7184"/>
    <w:rsid w:val="004C319F"/>
    <w:rsid w:val="004D6356"/>
    <w:rsid w:val="004E2A23"/>
    <w:rsid w:val="004F7A6F"/>
    <w:rsid w:val="00500538"/>
    <w:rsid w:val="00502904"/>
    <w:rsid w:val="0050619E"/>
    <w:rsid w:val="00517CB9"/>
    <w:rsid w:val="00526FF1"/>
    <w:rsid w:val="00585CC3"/>
    <w:rsid w:val="00587FC6"/>
    <w:rsid w:val="00594E68"/>
    <w:rsid w:val="005B103C"/>
    <w:rsid w:val="005D3D5B"/>
    <w:rsid w:val="005E790F"/>
    <w:rsid w:val="0060745A"/>
    <w:rsid w:val="00610BDB"/>
    <w:rsid w:val="00697777"/>
    <w:rsid w:val="006B512E"/>
    <w:rsid w:val="00712C36"/>
    <w:rsid w:val="00725E29"/>
    <w:rsid w:val="00733E5D"/>
    <w:rsid w:val="00747B0D"/>
    <w:rsid w:val="00765EEE"/>
    <w:rsid w:val="007940C1"/>
    <w:rsid w:val="00794AD3"/>
    <w:rsid w:val="007A4A9D"/>
    <w:rsid w:val="007C2040"/>
    <w:rsid w:val="007C5AAE"/>
    <w:rsid w:val="007C7839"/>
    <w:rsid w:val="00815B26"/>
    <w:rsid w:val="0082374B"/>
    <w:rsid w:val="00860C4F"/>
    <w:rsid w:val="00893461"/>
    <w:rsid w:val="008A7310"/>
    <w:rsid w:val="008C1D73"/>
    <w:rsid w:val="008D509C"/>
    <w:rsid w:val="008E0C2E"/>
    <w:rsid w:val="008F677C"/>
    <w:rsid w:val="00900514"/>
    <w:rsid w:val="009141F0"/>
    <w:rsid w:val="00915515"/>
    <w:rsid w:val="009427D3"/>
    <w:rsid w:val="0095378A"/>
    <w:rsid w:val="00A327FE"/>
    <w:rsid w:val="00A41C34"/>
    <w:rsid w:val="00A60C2F"/>
    <w:rsid w:val="00A84164"/>
    <w:rsid w:val="00AE4B1B"/>
    <w:rsid w:val="00AE7091"/>
    <w:rsid w:val="00B00BC7"/>
    <w:rsid w:val="00B06AE6"/>
    <w:rsid w:val="00B17850"/>
    <w:rsid w:val="00B20E80"/>
    <w:rsid w:val="00B615C1"/>
    <w:rsid w:val="00B627B8"/>
    <w:rsid w:val="00B77043"/>
    <w:rsid w:val="00BB4153"/>
    <w:rsid w:val="00C21193"/>
    <w:rsid w:val="00C337A1"/>
    <w:rsid w:val="00C40BF9"/>
    <w:rsid w:val="00C6239E"/>
    <w:rsid w:val="00C66C07"/>
    <w:rsid w:val="00C7064E"/>
    <w:rsid w:val="00C90A6C"/>
    <w:rsid w:val="00CA14FF"/>
    <w:rsid w:val="00CA7E0D"/>
    <w:rsid w:val="00CD4404"/>
    <w:rsid w:val="00CF2482"/>
    <w:rsid w:val="00D52613"/>
    <w:rsid w:val="00D73448"/>
    <w:rsid w:val="00D739CA"/>
    <w:rsid w:val="00D909A9"/>
    <w:rsid w:val="00D94622"/>
    <w:rsid w:val="00DD5809"/>
    <w:rsid w:val="00E06141"/>
    <w:rsid w:val="00E5052D"/>
    <w:rsid w:val="00E93DC7"/>
    <w:rsid w:val="00E953C4"/>
    <w:rsid w:val="00EF0391"/>
    <w:rsid w:val="00F00297"/>
    <w:rsid w:val="00F17C72"/>
    <w:rsid w:val="00F46AD6"/>
    <w:rsid w:val="00FA44A7"/>
    <w:rsid w:val="00FB60EF"/>
    <w:rsid w:val="00FD554B"/>
    <w:rsid w:val="00FD7CDB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17C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7C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6077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07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83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unhideWhenUsed/>
    <w:rsid w:val="00D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17C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17C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6077B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07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83E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unhideWhenUsed/>
    <w:rsid w:val="00D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D434-F9CA-461A-9556-15A29C6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dpem_StrizhenokDY</dc:creator>
  <cp:lastModifiedBy>Инюкина Маргарита Васильевна</cp:lastModifiedBy>
  <cp:revision>2</cp:revision>
  <cp:lastPrinted>2019-09-25T07:52:00Z</cp:lastPrinted>
  <dcterms:created xsi:type="dcterms:W3CDTF">2020-10-28T07:54:00Z</dcterms:created>
  <dcterms:modified xsi:type="dcterms:W3CDTF">2020-10-28T07:54:00Z</dcterms:modified>
</cp:coreProperties>
</file>