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2C3" w:rsidRPr="00864175" w:rsidRDefault="007A02C3" w:rsidP="007A02C3">
      <w:pPr>
        <w:pStyle w:val="5"/>
        <w:widowControl w:val="0"/>
        <w:ind w:right="-57"/>
      </w:pPr>
    </w:p>
    <w:p w:rsidR="007A02C3" w:rsidRPr="00864175" w:rsidRDefault="007A02C3" w:rsidP="007A02C3"/>
    <w:p w:rsidR="007A02C3" w:rsidRDefault="007A02C3" w:rsidP="007A02C3">
      <w:pPr>
        <w:rPr>
          <w:sz w:val="28"/>
          <w:szCs w:val="28"/>
        </w:rPr>
      </w:pPr>
    </w:p>
    <w:p w:rsidR="007A02C3" w:rsidRDefault="007A02C3" w:rsidP="007A02C3">
      <w:pPr>
        <w:rPr>
          <w:sz w:val="28"/>
          <w:szCs w:val="28"/>
        </w:rPr>
      </w:pPr>
    </w:p>
    <w:p w:rsidR="007A02C3" w:rsidRDefault="007A02C3" w:rsidP="007A02C3">
      <w:pPr>
        <w:rPr>
          <w:sz w:val="28"/>
          <w:szCs w:val="28"/>
        </w:rPr>
      </w:pPr>
    </w:p>
    <w:p w:rsidR="007A02C3" w:rsidRDefault="007A02C3" w:rsidP="007A02C3">
      <w:pPr>
        <w:rPr>
          <w:sz w:val="28"/>
          <w:szCs w:val="28"/>
        </w:rPr>
      </w:pPr>
    </w:p>
    <w:p w:rsidR="007A02C3" w:rsidRPr="008558EE" w:rsidRDefault="007A02C3" w:rsidP="007A02C3">
      <w:pPr>
        <w:rPr>
          <w:sz w:val="28"/>
          <w:szCs w:val="28"/>
        </w:rPr>
      </w:pPr>
    </w:p>
    <w:p w:rsidR="007A02C3" w:rsidRPr="008558EE" w:rsidRDefault="007A02C3" w:rsidP="007A02C3">
      <w:pPr>
        <w:pStyle w:val="5"/>
        <w:widowControl w:val="0"/>
        <w:spacing w:before="0" w:after="0"/>
        <w:jc w:val="center"/>
        <w:rPr>
          <w:i w:val="0"/>
          <w:sz w:val="28"/>
          <w:szCs w:val="28"/>
        </w:rPr>
      </w:pPr>
    </w:p>
    <w:p w:rsidR="007A02C3" w:rsidRPr="008558EE" w:rsidRDefault="007A02C3" w:rsidP="007A02C3">
      <w:pPr>
        <w:rPr>
          <w:sz w:val="28"/>
          <w:szCs w:val="28"/>
        </w:rPr>
      </w:pPr>
    </w:p>
    <w:p w:rsidR="007A02C3" w:rsidRPr="00204AF9" w:rsidRDefault="007A02C3" w:rsidP="007A02C3">
      <w:pPr>
        <w:pStyle w:val="5"/>
        <w:widowControl w:val="0"/>
        <w:spacing w:before="0" w:after="0"/>
        <w:jc w:val="center"/>
        <w:rPr>
          <w:i w:val="0"/>
          <w:sz w:val="24"/>
          <w:szCs w:val="24"/>
        </w:rPr>
      </w:pPr>
      <w:r w:rsidRPr="00204AF9">
        <w:rPr>
          <w:i w:val="0"/>
          <w:sz w:val="24"/>
          <w:szCs w:val="24"/>
        </w:rPr>
        <w:t xml:space="preserve">Методические материалы для </w:t>
      </w:r>
      <w:proofErr w:type="gramStart"/>
      <w:r w:rsidRPr="00204AF9">
        <w:rPr>
          <w:i w:val="0"/>
          <w:sz w:val="24"/>
          <w:szCs w:val="24"/>
        </w:rPr>
        <w:t>обучающихся</w:t>
      </w:r>
      <w:proofErr w:type="gramEnd"/>
    </w:p>
    <w:p w:rsidR="007A02C3" w:rsidRPr="00204AF9" w:rsidRDefault="007A02C3" w:rsidP="007A02C3">
      <w:pPr>
        <w:pStyle w:val="5"/>
        <w:widowControl w:val="0"/>
        <w:spacing w:before="0" w:after="0"/>
        <w:jc w:val="center"/>
        <w:rPr>
          <w:i w:val="0"/>
          <w:sz w:val="24"/>
          <w:szCs w:val="24"/>
        </w:rPr>
      </w:pPr>
      <w:r w:rsidRPr="00204AF9">
        <w:rPr>
          <w:i w:val="0"/>
          <w:sz w:val="24"/>
          <w:szCs w:val="24"/>
        </w:rPr>
        <w:t>по освоению дисциплины (модуля)</w:t>
      </w:r>
    </w:p>
    <w:p w:rsidR="007A02C3" w:rsidRPr="00204AF9" w:rsidRDefault="007A02C3" w:rsidP="007A02C3">
      <w:pPr>
        <w:tabs>
          <w:tab w:val="left" w:pos="6804"/>
        </w:tabs>
      </w:pPr>
    </w:p>
    <w:p w:rsidR="007A02C3" w:rsidRPr="00204AF9" w:rsidRDefault="007A02C3" w:rsidP="007A02C3">
      <w:pPr>
        <w:jc w:val="center"/>
        <w:rPr>
          <w:b/>
          <w:u w:val="single"/>
        </w:rPr>
      </w:pPr>
      <w:r w:rsidRPr="00204AF9">
        <w:rPr>
          <w:b/>
          <w:u w:val="single"/>
        </w:rPr>
        <w:t>__________ФТД.0</w:t>
      </w:r>
      <w:r w:rsidR="00775F4E" w:rsidRPr="008027C0">
        <w:rPr>
          <w:b/>
          <w:u w:val="single"/>
        </w:rPr>
        <w:t>4</w:t>
      </w:r>
      <w:r w:rsidRPr="00204AF9">
        <w:rPr>
          <w:b/>
          <w:u w:val="single"/>
        </w:rPr>
        <w:t xml:space="preserve"> Основы военной подготовки _______</w:t>
      </w:r>
    </w:p>
    <w:p w:rsidR="007A02C3" w:rsidRPr="00204AF9" w:rsidRDefault="007A02C3" w:rsidP="007A02C3">
      <w:pPr>
        <w:jc w:val="center"/>
        <w:rPr>
          <w:vertAlign w:val="superscript"/>
        </w:rPr>
      </w:pPr>
      <w:r w:rsidRPr="00204AF9">
        <w:rPr>
          <w:vertAlign w:val="superscript"/>
        </w:rPr>
        <w:t>наименование дисциплины (модуля)</w:t>
      </w:r>
    </w:p>
    <w:p w:rsidR="007A02C3" w:rsidRPr="00204AF9" w:rsidRDefault="007A02C3" w:rsidP="007A02C3">
      <w:pPr>
        <w:jc w:val="center"/>
      </w:pPr>
    </w:p>
    <w:p w:rsidR="007A02C3" w:rsidRPr="00775F4E" w:rsidRDefault="007A02C3" w:rsidP="008027C0">
      <w:pPr>
        <w:rPr>
          <w:b/>
          <w:u w:val="single"/>
        </w:rPr>
      </w:pPr>
      <w:r w:rsidRPr="00204AF9">
        <w:t xml:space="preserve">Направление подготовки </w:t>
      </w:r>
      <w:r w:rsidRPr="00204AF9">
        <w:rPr>
          <w:b/>
          <w:u w:val="single"/>
        </w:rPr>
        <w:t>___</w:t>
      </w:r>
      <w:r w:rsidR="008027C0" w:rsidRPr="008027C0">
        <w:rPr>
          <w:b/>
          <w:u w:val="single"/>
        </w:rPr>
        <w:t>21.03.01</w:t>
      </w:r>
      <w:r w:rsidR="008027C0">
        <w:rPr>
          <w:b/>
          <w:u w:val="single"/>
        </w:rPr>
        <w:t xml:space="preserve"> </w:t>
      </w:r>
      <w:r w:rsidR="008027C0" w:rsidRPr="008027C0">
        <w:rPr>
          <w:b/>
          <w:u w:val="single"/>
        </w:rPr>
        <w:t xml:space="preserve">Нефтегазовое дело </w:t>
      </w:r>
      <w:r w:rsidR="008027C0">
        <w:rPr>
          <w:b/>
          <w:u w:val="single"/>
        </w:rPr>
        <w:t>_________________________</w:t>
      </w:r>
      <w:r w:rsidR="00775F4E" w:rsidRPr="00775F4E">
        <w:rPr>
          <w:b/>
          <w:u w:val="single"/>
        </w:rPr>
        <w:t>__</w:t>
      </w:r>
    </w:p>
    <w:p w:rsidR="007A02C3" w:rsidRPr="00204AF9" w:rsidRDefault="00204AF9" w:rsidP="007A02C3">
      <w:pPr>
        <w:jc w:val="center"/>
      </w:pPr>
      <w:r>
        <w:rPr>
          <w:vertAlign w:val="superscript"/>
        </w:rPr>
        <w:t>                </w:t>
      </w:r>
      <w:r w:rsidR="007A02C3" w:rsidRPr="00204AF9">
        <w:rPr>
          <w:vertAlign w:val="superscript"/>
        </w:rPr>
        <w:t> код и наименование направления подготовки /специальности</w:t>
      </w:r>
    </w:p>
    <w:p w:rsidR="007A02C3" w:rsidRPr="00204AF9" w:rsidRDefault="006E4354" w:rsidP="007A02C3">
      <w:pPr>
        <w:jc w:val="both"/>
        <w:rPr>
          <w:u w:val="single"/>
        </w:rPr>
      </w:pPr>
      <w:r>
        <w:t xml:space="preserve">Направленность (профиль) </w:t>
      </w:r>
      <w:r w:rsidR="008027C0" w:rsidRPr="008027C0">
        <w:rPr>
          <w:b/>
          <w:u w:val="single"/>
        </w:rPr>
        <w:t xml:space="preserve">Эксплуатация и обслуживание объектов нефтегазового комплекса Арктического шельфа </w:t>
      </w:r>
      <w:r w:rsidR="00F12DFE" w:rsidRPr="00F12DFE">
        <w:rPr>
          <w:b/>
          <w:u w:val="single"/>
        </w:rPr>
        <w:t>____________</w:t>
      </w:r>
      <w:r w:rsidR="00775F4E">
        <w:rPr>
          <w:b/>
          <w:u w:val="single"/>
        </w:rPr>
        <w:t>________</w:t>
      </w:r>
      <w:r w:rsidR="008027C0">
        <w:rPr>
          <w:b/>
          <w:u w:val="single"/>
        </w:rPr>
        <w:t>___</w:t>
      </w:r>
      <w:r w:rsidR="00775F4E">
        <w:rPr>
          <w:b/>
          <w:u w:val="single"/>
        </w:rPr>
        <w:t>____________</w:t>
      </w:r>
      <w:r w:rsidR="00775F4E" w:rsidRPr="00775F4E">
        <w:rPr>
          <w:b/>
          <w:u w:val="single"/>
        </w:rPr>
        <w:t>_</w:t>
      </w:r>
      <w:r w:rsidR="00F12DFE" w:rsidRPr="00F12DFE">
        <w:rPr>
          <w:b/>
          <w:u w:val="single"/>
        </w:rPr>
        <w:t>____</w:t>
      </w:r>
      <w:r w:rsidR="00664841" w:rsidRPr="006E4354">
        <w:rPr>
          <w:b/>
          <w:u w:val="single"/>
        </w:rPr>
        <w:t>___</w:t>
      </w:r>
      <w:r w:rsidR="007A02C3" w:rsidRPr="00204AF9">
        <w:rPr>
          <w:b/>
          <w:u w:val="single"/>
        </w:rPr>
        <w:t>__</w:t>
      </w:r>
      <w:r>
        <w:rPr>
          <w:b/>
          <w:u w:val="single"/>
        </w:rPr>
        <w:t>_</w:t>
      </w:r>
    </w:p>
    <w:p w:rsidR="007A02C3" w:rsidRPr="00204AF9" w:rsidRDefault="007A02C3" w:rsidP="007A02C3">
      <w:pPr>
        <w:jc w:val="center"/>
        <w:rPr>
          <w:vertAlign w:val="superscript"/>
        </w:rPr>
      </w:pPr>
      <w:r w:rsidRPr="00204AF9">
        <w:rPr>
          <w:vertAlign w:val="superscript"/>
        </w:rPr>
        <w:t>   </w:t>
      </w:r>
      <w:r w:rsidR="00204AF9">
        <w:rPr>
          <w:vertAlign w:val="superscript"/>
        </w:rPr>
        <w:t>                             </w:t>
      </w:r>
      <w:r w:rsidRPr="00204AF9">
        <w:rPr>
          <w:vertAlign w:val="superscript"/>
        </w:rPr>
        <w:t xml:space="preserve"> наименование направленности (профиля) /специализации </w:t>
      </w:r>
    </w:p>
    <w:p w:rsidR="007A02C3" w:rsidRPr="00204AF9" w:rsidRDefault="007A02C3" w:rsidP="007A02C3">
      <w:pPr>
        <w:jc w:val="center"/>
        <w:rPr>
          <w:vertAlign w:val="superscript"/>
        </w:rPr>
      </w:pPr>
    </w:p>
    <w:p w:rsidR="007A02C3" w:rsidRPr="00204AF9" w:rsidRDefault="007A02C3" w:rsidP="007A02C3">
      <w:pPr>
        <w:ind w:firstLine="567"/>
        <w:jc w:val="center"/>
      </w:pPr>
    </w:p>
    <w:p w:rsidR="007A02C3" w:rsidRPr="00204AF9" w:rsidRDefault="007A02C3" w:rsidP="007A02C3">
      <w:pPr>
        <w:ind w:firstLine="567"/>
        <w:jc w:val="center"/>
      </w:pPr>
    </w:p>
    <w:p w:rsidR="007A02C3" w:rsidRPr="00864175" w:rsidRDefault="007A02C3" w:rsidP="007A02C3">
      <w:pPr>
        <w:ind w:firstLine="567"/>
        <w:jc w:val="center"/>
      </w:pPr>
    </w:p>
    <w:p w:rsidR="007A02C3" w:rsidRPr="00864175" w:rsidRDefault="007A02C3" w:rsidP="007A02C3">
      <w:pPr>
        <w:ind w:firstLine="567"/>
        <w:jc w:val="center"/>
      </w:pPr>
    </w:p>
    <w:p w:rsidR="007A02C3" w:rsidRDefault="007A02C3" w:rsidP="007A02C3">
      <w:pPr>
        <w:ind w:firstLine="567"/>
        <w:jc w:val="center"/>
        <w:rPr>
          <w:color w:val="FF0000"/>
          <w:sz w:val="28"/>
          <w:szCs w:val="28"/>
        </w:rPr>
      </w:pPr>
    </w:p>
    <w:p w:rsidR="007A02C3" w:rsidRDefault="007A02C3" w:rsidP="007A02C3">
      <w:pPr>
        <w:ind w:firstLine="567"/>
        <w:jc w:val="center"/>
        <w:rPr>
          <w:color w:val="FF0000"/>
          <w:sz w:val="28"/>
          <w:szCs w:val="28"/>
        </w:rPr>
      </w:pPr>
    </w:p>
    <w:p w:rsidR="007A02C3" w:rsidRDefault="007A02C3" w:rsidP="007A02C3">
      <w:pPr>
        <w:ind w:firstLine="567"/>
        <w:jc w:val="center"/>
        <w:rPr>
          <w:color w:val="FF0000"/>
          <w:sz w:val="28"/>
          <w:szCs w:val="28"/>
        </w:rPr>
      </w:pPr>
    </w:p>
    <w:p w:rsidR="007A02C3" w:rsidRDefault="007A02C3" w:rsidP="007A02C3">
      <w:pPr>
        <w:ind w:firstLine="567"/>
        <w:jc w:val="center"/>
        <w:rPr>
          <w:color w:val="FF0000"/>
          <w:sz w:val="28"/>
          <w:szCs w:val="28"/>
        </w:rPr>
      </w:pPr>
    </w:p>
    <w:p w:rsidR="007A02C3" w:rsidRDefault="007A02C3" w:rsidP="007A02C3">
      <w:pPr>
        <w:ind w:firstLine="567"/>
        <w:jc w:val="center"/>
        <w:rPr>
          <w:color w:val="FF0000"/>
          <w:sz w:val="28"/>
          <w:szCs w:val="28"/>
        </w:rPr>
      </w:pPr>
    </w:p>
    <w:p w:rsidR="007A02C3" w:rsidRDefault="007A02C3" w:rsidP="007A02C3">
      <w:pPr>
        <w:ind w:firstLine="567"/>
        <w:jc w:val="center"/>
        <w:rPr>
          <w:color w:val="FF0000"/>
          <w:sz w:val="28"/>
          <w:szCs w:val="28"/>
        </w:rPr>
      </w:pPr>
    </w:p>
    <w:p w:rsidR="007A02C3" w:rsidRDefault="007A02C3" w:rsidP="007A02C3">
      <w:pPr>
        <w:ind w:firstLine="567"/>
        <w:jc w:val="center"/>
        <w:rPr>
          <w:color w:val="FF0000"/>
          <w:sz w:val="28"/>
          <w:szCs w:val="28"/>
        </w:rPr>
      </w:pPr>
    </w:p>
    <w:p w:rsidR="007A02C3" w:rsidRDefault="007A02C3" w:rsidP="007A02C3">
      <w:pPr>
        <w:ind w:firstLine="567"/>
        <w:jc w:val="center"/>
        <w:rPr>
          <w:color w:val="FF0000"/>
          <w:sz w:val="28"/>
          <w:szCs w:val="28"/>
        </w:rPr>
      </w:pPr>
    </w:p>
    <w:p w:rsidR="007A02C3" w:rsidRDefault="007A02C3" w:rsidP="007A02C3">
      <w:pPr>
        <w:ind w:firstLine="567"/>
        <w:jc w:val="center"/>
        <w:rPr>
          <w:color w:val="FF0000"/>
          <w:sz w:val="28"/>
          <w:szCs w:val="28"/>
        </w:rPr>
      </w:pPr>
    </w:p>
    <w:p w:rsidR="007A02C3" w:rsidRDefault="007A02C3" w:rsidP="007A02C3">
      <w:pPr>
        <w:ind w:firstLine="567"/>
        <w:jc w:val="center"/>
      </w:pPr>
    </w:p>
    <w:p w:rsidR="007A02C3" w:rsidRPr="005A7A05" w:rsidRDefault="007A02C3" w:rsidP="007A02C3">
      <w:pPr>
        <w:ind w:firstLine="567"/>
        <w:jc w:val="center"/>
      </w:pPr>
    </w:p>
    <w:p w:rsidR="00204AF9" w:rsidRPr="005A7A05" w:rsidRDefault="00204AF9" w:rsidP="007A02C3">
      <w:pPr>
        <w:ind w:firstLine="567"/>
        <w:jc w:val="center"/>
      </w:pPr>
    </w:p>
    <w:p w:rsidR="00204AF9" w:rsidRPr="005A7A05" w:rsidRDefault="00204AF9" w:rsidP="007A02C3">
      <w:pPr>
        <w:ind w:firstLine="567"/>
        <w:jc w:val="center"/>
      </w:pPr>
    </w:p>
    <w:p w:rsidR="00204AF9" w:rsidRPr="005A7A05" w:rsidRDefault="00204AF9" w:rsidP="007A02C3">
      <w:pPr>
        <w:ind w:firstLine="567"/>
        <w:jc w:val="center"/>
      </w:pPr>
    </w:p>
    <w:p w:rsidR="00204AF9" w:rsidRPr="005A7A05" w:rsidRDefault="00204AF9" w:rsidP="007A02C3">
      <w:pPr>
        <w:ind w:firstLine="567"/>
        <w:jc w:val="center"/>
      </w:pPr>
    </w:p>
    <w:p w:rsidR="00204AF9" w:rsidRPr="005A7A05" w:rsidRDefault="00204AF9" w:rsidP="007A02C3">
      <w:pPr>
        <w:ind w:firstLine="567"/>
        <w:jc w:val="center"/>
      </w:pPr>
    </w:p>
    <w:p w:rsidR="007A02C3" w:rsidRDefault="007A02C3" w:rsidP="007A02C3">
      <w:pPr>
        <w:ind w:firstLine="567"/>
        <w:jc w:val="center"/>
      </w:pPr>
    </w:p>
    <w:p w:rsidR="007A02C3" w:rsidRDefault="007A02C3" w:rsidP="007A02C3">
      <w:pPr>
        <w:ind w:firstLine="567"/>
        <w:jc w:val="center"/>
      </w:pPr>
    </w:p>
    <w:p w:rsidR="007A02C3" w:rsidRDefault="007A02C3" w:rsidP="007A02C3">
      <w:pPr>
        <w:ind w:firstLine="567"/>
        <w:jc w:val="center"/>
      </w:pPr>
    </w:p>
    <w:p w:rsidR="007A02C3" w:rsidRPr="00204AF9" w:rsidRDefault="007A02C3" w:rsidP="007A02C3">
      <w:pPr>
        <w:ind w:firstLine="567"/>
        <w:jc w:val="center"/>
      </w:pPr>
    </w:p>
    <w:p w:rsidR="007A02C3" w:rsidRPr="00204AF9" w:rsidRDefault="007A02C3" w:rsidP="007A02C3">
      <w:pPr>
        <w:jc w:val="center"/>
      </w:pPr>
      <w:r w:rsidRPr="00204AF9">
        <w:t>Мурманск</w:t>
      </w:r>
    </w:p>
    <w:p w:rsidR="007A02C3" w:rsidRPr="00204AF9" w:rsidRDefault="007A02C3" w:rsidP="007A02C3">
      <w:pPr>
        <w:jc w:val="center"/>
      </w:pPr>
      <w:r w:rsidRPr="00204AF9">
        <w:t>2023</w:t>
      </w:r>
    </w:p>
    <w:p w:rsidR="007A02C3" w:rsidRPr="00BA54AC" w:rsidRDefault="007A02C3" w:rsidP="007A02C3">
      <w:pPr>
        <w:jc w:val="both"/>
      </w:pPr>
      <w:r w:rsidRPr="00204AF9">
        <w:br w:type="page"/>
      </w:r>
      <w:r w:rsidRPr="00E16A0C">
        <w:lastRenderedPageBreak/>
        <w:t xml:space="preserve">Составитель – </w:t>
      </w:r>
      <w:r w:rsidR="00E16A0C" w:rsidRPr="00E16A0C">
        <w:rPr>
          <w:b/>
        </w:rPr>
        <w:t>Шемереко Анна Сергеевна</w:t>
      </w:r>
      <w:r w:rsidRPr="00E16A0C">
        <w:rPr>
          <w:b/>
        </w:rPr>
        <w:t>,</w:t>
      </w:r>
      <w:r w:rsidRPr="00E16A0C">
        <w:t xml:space="preserve"> канд</w:t>
      </w:r>
      <w:r w:rsidR="00E16A0C" w:rsidRPr="00E16A0C">
        <w:t>идат</w:t>
      </w:r>
      <w:r w:rsidRPr="00E16A0C">
        <w:t xml:space="preserve"> </w:t>
      </w:r>
      <w:r w:rsidR="00E16A0C" w:rsidRPr="00E16A0C">
        <w:t>педагогических</w:t>
      </w:r>
      <w:r w:rsidRPr="00E16A0C">
        <w:t xml:space="preserve"> наук, </w:t>
      </w:r>
      <w:r w:rsidR="00E16A0C" w:rsidRPr="00E16A0C">
        <w:t>и.о. заведующего</w:t>
      </w:r>
      <w:r w:rsidRPr="00E16A0C">
        <w:t xml:space="preserve"> кафедр</w:t>
      </w:r>
      <w:r w:rsidR="00E16A0C" w:rsidRPr="00E16A0C">
        <w:t>ой здоровьесбережения и адаптивной физической культуры</w:t>
      </w:r>
      <w:r w:rsidRPr="00E16A0C">
        <w:t xml:space="preserve">  ФГАОУ ВО «МАУ»</w:t>
      </w:r>
    </w:p>
    <w:p w:rsidR="007A02C3" w:rsidRPr="00864175" w:rsidRDefault="007A02C3" w:rsidP="007A02C3">
      <w:pPr>
        <w:ind w:firstLine="567"/>
        <w:jc w:val="both"/>
      </w:pPr>
      <w:r>
        <w:t xml:space="preserve"> </w:t>
      </w:r>
    </w:p>
    <w:p w:rsidR="007A02C3" w:rsidRPr="00864175" w:rsidRDefault="007A02C3" w:rsidP="007A02C3">
      <w:pPr>
        <w:ind w:firstLine="567"/>
        <w:jc w:val="both"/>
      </w:pPr>
    </w:p>
    <w:p w:rsidR="007A02C3" w:rsidRPr="00864175" w:rsidRDefault="007A02C3" w:rsidP="007A02C3">
      <w:pPr>
        <w:spacing w:line="360" w:lineRule="auto"/>
        <w:jc w:val="both"/>
      </w:pPr>
      <w:proofErr w:type="gramStart"/>
      <w:r w:rsidRPr="00864175">
        <w:t xml:space="preserve">Методические </w:t>
      </w:r>
      <w:r>
        <w:t xml:space="preserve">материалы для обучающихся по освоению дисциплины (модулю) </w:t>
      </w:r>
      <w:r w:rsidRPr="00E16A0C">
        <w:t>ФТД.0</w:t>
      </w:r>
      <w:r w:rsidR="00C64064">
        <w:t>4</w:t>
      </w:r>
      <w:r w:rsidRPr="000F0A8A">
        <w:rPr>
          <w:color w:val="FF0000"/>
        </w:rPr>
        <w:t xml:space="preserve"> </w:t>
      </w:r>
      <w:r w:rsidRPr="000F0A8A">
        <w:t>Основы военной подготовки  рассмотрены и одобрены на заседании</w:t>
      </w:r>
      <w:r w:rsidRPr="00864175">
        <w:t xml:space="preserve"> кафедры</w:t>
      </w:r>
      <w:r>
        <w:t xml:space="preserve"> здоровьесбережения и адаптивной физической культуры от</w:t>
      </w:r>
      <w:r w:rsidRPr="00864175">
        <w:t xml:space="preserve"> </w:t>
      </w:r>
      <w:r>
        <w:t xml:space="preserve">«01» сентября </w:t>
      </w:r>
      <w:r w:rsidRPr="00864175">
        <w:t>20</w:t>
      </w:r>
      <w:r>
        <w:t xml:space="preserve">23 </w:t>
      </w:r>
      <w:r w:rsidRPr="00864175">
        <w:t>г.,  протокол №</w:t>
      </w:r>
      <w:r>
        <w:t xml:space="preserve"> 1</w:t>
      </w:r>
      <w:r w:rsidRPr="00864175">
        <w:t>.</w:t>
      </w:r>
      <w:proofErr w:type="gramEnd"/>
    </w:p>
    <w:p w:rsidR="007A02C3" w:rsidRPr="00864175" w:rsidRDefault="007A02C3" w:rsidP="007A02C3">
      <w:pPr>
        <w:ind w:firstLine="567"/>
        <w:jc w:val="both"/>
      </w:pPr>
    </w:p>
    <w:p w:rsidR="007A02C3" w:rsidRPr="00864175" w:rsidRDefault="007A02C3" w:rsidP="007A02C3">
      <w:pPr>
        <w:ind w:firstLine="567"/>
      </w:pPr>
    </w:p>
    <w:p w:rsidR="007A02C3" w:rsidRPr="008558EE" w:rsidRDefault="007A02C3" w:rsidP="007A02C3">
      <w:pPr>
        <w:rPr>
          <w:b/>
          <w:caps/>
        </w:rPr>
      </w:pPr>
      <w:r>
        <w:rPr>
          <w:b/>
          <w:caps/>
        </w:rPr>
        <w:br w:type="page"/>
      </w:r>
    </w:p>
    <w:p w:rsidR="007A02C3" w:rsidRPr="00E15547" w:rsidRDefault="007A02C3" w:rsidP="007A02C3">
      <w:pPr>
        <w:pStyle w:val="a3"/>
        <w:spacing w:before="0" w:beforeAutospacing="0" w:after="0" w:afterAutospacing="0"/>
        <w:jc w:val="center"/>
        <w:rPr>
          <w:b/>
        </w:rPr>
      </w:pPr>
      <w:r w:rsidRPr="00E15547">
        <w:rPr>
          <w:b/>
        </w:rPr>
        <w:lastRenderedPageBreak/>
        <w:t>Общие положения</w:t>
      </w:r>
    </w:p>
    <w:p w:rsidR="007A02C3" w:rsidRDefault="007A02C3" w:rsidP="007A02C3">
      <w:pPr>
        <w:ind w:firstLine="709"/>
        <w:jc w:val="both"/>
        <w:rPr>
          <w:sz w:val="23"/>
          <w:szCs w:val="23"/>
        </w:rPr>
      </w:pPr>
    </w:p>
    <w:p w:rsidR="007A02C3" w:rsidRPr="00D53149" w:rsidRDefault="007A02C3" w:rsidP="007A02C3">
      <w:pPr>
        <w:ind w:firstLine="709"/>
        <w:jc w:val="both"/>
      </w:pPr>
      <w:r w:rsidRPr="00D53149">
        <w:t>Цель методических материалов по освоению дисциплины (модуля) - обеспечить обучающемуся оптимальную организацию процесса изучения дисциплины</w:t>
      </w:r>
      <w:r>
        <w:t xml:space="preserve"> (модуля)</w:t>
      </w:r>
      <w:r w:rsidRPr="00D53149">
        <w:t>, а также выполнения различных форм самостоятельной работы.</w:t>
      </w:r>
    </w:p>
    <w:p w:rsidR="007A02C3" w:rsidRPr="00891B5A" w:rsidRDefault="007A02C3" w:rsidP="007A02C3">
      <w:pPr>
        <w:ind w:firstLine="709"/>
        <w:jc w:val="both"/>
        <w:rPr>
          <w:sz w:val="28"/>
          <w:szCs w:val="28"/>
        </w:rPr>
      </w:pPr>
      <w:r>
        <w:rPr>
          <w:sz w:val="23"/>
          <w:szCs w:val="23"/>
        </w:rPr>
        <w:t>Освоение дисциплины (модуля) осуществляется на аудиторных занятиях и в процессе самостоятельной работы обучающихся. Основными видами аудиторной работы по дисциплине (модулю) являются занятия лекционного и семинарского типа. Конкретные формы аудиторной работы обучающихся представлены в учебном плане  образовательной программы и в рабочих программах дисциплин (модулей).</w:t>
      </w:r>
    </w:p>
    <w:p w:rsidR="007A02C3" w:rsidRDefault="007A02C3" w:rsidP="007A02C3">
      <w:pPr>
        <w:ind w:firstLine="709"/>
        <w:jc w:val="both"/>
      </w:pPr>
      <w:r w:rsidRPr="00891B5A">
        <w:rPr>
          <w:rFonts w:eastAsiaTheme="minorHAnsi"/>
          <w:color w:val="000000"/>
          <w:lang w:eastAsia="en-US"/>
        </w:rPr>
        <w:t xml:space="preserve"> </w:t>
      </w:r>
      <w:r w:rsidRPr="00891B5A">
        <w:rPr>
          <w:rFonts w:eastAsiaTheme="minorHAnsi"/>
          <w:color w:val="000000"/>
          <w:sz w:val="23"/>
          <w:szCs w:val="23"/>
          <w:lang w:eastAsia="en-US"/>
        </w:rPr>
        <w:t>Изучение рекомендуется начать с ознакомления с рабочей программой дисциплины</w:t>
      </w:r>
      <w:r>
        <w:rPr>
          <w:rFonts w:eastAsiaTheme="minorHAnsi"/>
          <w:color w:val="000000"/>
          <w:sz w:val="23"/>
          <w:szCs w:val="23"/>
          <w:lang w:eastAsia="en-US"/>
        </w:rPr>
        <w:t xml:space="preserve"> (модуля), ее структурой и содержанием</w:t>
      </w:r>
      <w:r w:rsidRPr="00891B5A">
        <w:rPr>
          <w:rFonts w:eastAsiaTheme="minorHAnsi"/>
          <w:color w:val="000000"/>
          <w:sz w:val="23"/>
          <w:szCs w:val="23"/>
          <w:lang w:eastAsia="en-US"/>
        </w:rPr>
        <w:t>, фондом оценочных средств</w:t>
      </w:r>
      <w:r>
        <w:rPr>
          <w:rFonts w:eastAsiaTheme="minorHAnsi"/>
          <w:color w:val="000000"/>
          <w:sz w:val="23"/>
          <w:szCs w:val="23"/>
          <w:lang w:eastAsia="en-US"/>
        </w:rPr>
        <w:t>.</w:t>
      </w:r>
    </w:p>
    <w:p w:rsidR="007A02C3" w:rsidRDefault="007A02C3" w:rsidP="007A02C3">
      <w:pPr>
        <w:ind w:firstLine="709"/>
        <w:jc w:val="both"/>
      </w:pPr>
      <w:r>
        <w:t>Работая с рабочей программой</w:t>
      </w:r>
      <w:r w:rsidRPr="009B494D">
        <w:t>, необходимо обратить внимание на следующее:</w:t>
      </w:r>
    </w:p>
    <w:p w:rsidR="007A02C3" w:rsidRDefault="007A02C3" w:rsidP="007A02C3">
      <w:pPr>
        <w:ind w:firstLine="709"/>
        <w:jc w:val="both"/>
      </w:pPr>
      <w:r>
        <w:t xml:space="preserve">- </w:t>
      </w:r>
      <w:r w:rsidRPr="009B494D">
        <w:t>некоторые разделы или темы дисциплины не разбираются на лекциях, а выносятся</w:t>
      </w:r>
      <w:r>
        <w:t xml:space="preserve"> </w:t>
      </w:r>
      <w:r w:rsidRPr="009B494D">
        <w:t>на самостоятельное и</w:t>
      </w:r>
      <w:r>
        <w:t>зучение по рекомендуемому перечню основной и дополнительной литературы</w:t>
      </w:r>
      <w:r w:rsidRPr="009B494D">
        <w:t xml:space="preserve"> и учебно-методическим разработкам; </w:t>
      </w:r>
    </w:p>
    <w:p w:rsidR="007A02C3" w:rsidRDefault="007A02C3" w:rsidP="007A02C3">
      <w:pPr>
        <w:ind w:firstLine="709"/>
        <w:jc w:val="both"/>
      </w:pPr>
      <w:r>
        <w:t xml:space="preserve">- </w:t>
      </w:r>
      <w:r w:rsidRPr="009B494D">
        <w:t>усвоение теоретических положений, методик, расчетных формул, входящих в самостоятельно изучаемые темы дисциплины,</w:t>
      </w:r>
      <w:r>
        <w:t xml:space="preserve"> </w:t>
      </w:r>
      <w:r w:rsidRPr="009B494D">
        <w:t>необходимо самостоятельно контролировать с помощью вопросов</w:t>
      </w:r>
      <w:r>
        <w:t xml:space="preserve"> для самоконтроля</w:t>
      </w:r>
      <w:r w:rsidRPr="009B494D">
        <w:t>;</w:t>
      </w:r>
    </w:p>
    <w:p w:rsidR="007A02C3" w:rsidRDefault="007A02C3" w:rsidP="007A02C3">
      <w:pPr>
        <w:ind w:firstLine="709"/>
        <w:jc w:val="both"/>
      </w:pPr>
      <w:r>
        <w:t xml:space="preserve"> - </w:t>
      </w:r>
      <w:r w:rsidRPr="009B494D">
        <w:t>содержание</w:t>
      </w:r>
      <w:r>
        <w:t xml:space="preserve"> </w:t>
      </w:r>
      <w:r w:rsidRPr="009B494D">
        <w:t>тем, вынесенных</w:t>
      </w:r>
      <w:r>
        <w:t xml:space="preserve"> </w:t>
      </w:r>
      <w:r w:rsidRPr="009B494D">
        <w:t>на самостоятельное изучение, в обязательном порядке входит составной частью в темы тек</w:t>
      </w:r>
      <w:r>
        <w:t>ущего контроля и промежуточной аттестации.</w:t>
      </w:r>
    </w:p>
    <w:p w:rsidR="007A02C3" w:rsidRPr="00925BC1" w:rsidRDefault="007A02C3" w:rsidP="007A02C3">
      <w:pPr>
        <w:ind w:firstLine="709"/>
        <w:jc w:val="both"/>
        <w:rPr>
          <w:rFonts w:ascii="Calibri" w:eastAsia="Calibri" w:hAnsi="Calibri"/>
          <w:color w:val="000000"/>
          <w:sz w:val="26"/>
          <w:szCs w:val="26"/>
          <w:shd w:val="clear" w:color="auto" w:fill="FFFFFF"/>
          <w:lang w:eastAsia="en-US"/>
        </w:rPr>
      </w:pPr>
      <w:r w:rsidRPr="008828A1">
        <w:t>Каждая рабочая программа по дисциплине (модулю) сопровождаются методическими материалами по ее освоению</w:t>
      </w:r>
      <w:r>
        <w:rPr>
          <w:sz w:val="28"/>
          <w:szCs w:val="28"/>
        </w:rPr>
        <w:t>.</w:t>
      </w:r>
    </w:p>
    <w:p w:rsidR="007A02C3" w:rsidRPr="0099400D" w:rsidRDefault="007A02C3" w:rsidP="007A02C3">
      <w:pPr>
        <w:ind w:firstLine="709"/>
        <w:jc w:val="both"/>
      </w:pPr>
      <w:r>
        <w:t>Отдельные у</w:t>
      </w:r>
      <w:r w:rsidRPr="0099400D">
        <w:t>чебно-методические разработки</w:t>
      </w:r>
      <w:r w:rsidRPr="008828A1">
        <w:t xml:space="preserve"> по дисциплине (модулю)</w:t>
      </w:r>
      <w:r w:rsidRPr="0099400D">
        <w:t xml:space="preserve">: учебные пособия или конспекты лекций, методические рекомендации по выполнению лабораторных работ </w:t>
      </w:r>
      <w:r>
        <w:t>и решению задач и т.п. размещены в ЭИОС МАУ.</w:t>
      </w:r>
    </w:p>
    <w:p w:rsidR="007A02C3" w:rsidRPr="00925BC1" w:rsidRDefault="007A02C3" w:rsidP="007A02C3">
      <w:pPr>
        <w:ind w:firstLine="709"/>
        <w:jc w:val="both"/>
      </w:pPr>
      <w:proofErr w:type="gramStart"/>
      <w:r w:rsidRPr="00925BC1">
        <w:t>Обучающимся</w:t>
      </w:r>
      <w:proofErr w:type="gramEnd"/>
      <w:r w:rsidRPr="00925BC1">
        <w:t xml:space="preserve"> рекомен</w:t>
      </w:r>
      <w:r>
        <w:t>дуется получить в библиотеке МА</w:t>
      </w:r>
      <w:r w:rsidRPr="00925BC1">
        <w:t>У учебную литературу, необходимую для работы на всех видах аудиторных занятий, а также для самостоятельной работы по изучению дисциплины (модуля).</w:t>
      </w:r>
    </w:p>
    <w:p w:rsidR="007A02C3" w:rsidRPr="008828A1" w:rsidRDefault="007A02C3" w:rsidP="007A02C3">
      <w:pPr>
        <w:pStyle w:val="a3"/>
        <w:spacing w:before="0" w:beforeAutospacing="0" w:after="0" w:afterAutospacing="0"/>
        <w:ind w:firstLine="709"/>
        <w:jc w:val="both"/>
        <w:rPr>
          <w:color w:val="FF0000"/>
        </w:rPr>
      </w:pPr>
      <w:r w:rsidRPr="008828A1">
        <w:t>Виды учебной  работы, сроки их выполнения, запланированные по дисциплине (модулю), а также система оцен</w:t>
      </w:r>
      <w:r>
        <w:t>ивания результатов</w:t>
      </w:r>
      <w:r w:rsidRPr="008828A1">
        <w:t>, зафиксированы в технологической карте дисциплины (модуля):</w:t>
      </w:r>
    </w:p>
    <w:p w:rsidR="007A02C3" w:rsidRDefault="007A02C3" w:rsidP="007A02C3">
      <w:pPr>
        <w:pStyle w:val="a3"/>
        <w:spacing w:before="0" w:beforeAutospacing="0" w:after="0" w:afterAutospacing="0"/>
        <w:ind w:firstLine="709"/>
        <w:jc w:val="both"/>
        <w:rPr>
          <w:color w:val="FF0000"/>
        </w:rPr>
      </w:pPr>
    </w:p>
    <w:p w:rsidR="007A02C3" w:rsidRDefault="007A02C3" w:rsidP="007A02C3">
      <w:pPr>
        <w:widowControl w:val="0"/>
        <w:autoSpaceDE w:val="0"/>
        <w:autoSpaceDN w:val="0"/>
        <w:adjustRightInd w:val="0"/>
        <w:jc w:val="center"/>
        <w:rPr>
          <w:b/>
        </w:rPr>
      </w:pPr>
      <w:r w:rsidRPr="00F638A7">
        <w:rPr>
          <w:b/>
          <w:bCs/>
          <w:szCs w:val="28"/>
        </w:rPr>
        <w:t xml:space="preserve">Таблица </w:t>
      </w:r>
      <w:r>
        <w:rPr>
          <w:b/>
          <w:bCs/>
          <w:szCs w:val="28"/>
        </w:rPr>
        <w:t>1</w:t>
      </w:r>
      <w:r w:rsidRPr="00F638A7">
        <w:rPr>
          <w:b/>
          <w:bCs/>
          <w:szCs w:val="28"/>
        </w:rPr>
        <w:t xml:space="preserve"> </w:t>
      </w:r>
      <w:r w:rsidRPr="00F638A7">
        <w:rPr>
          <w:bCs/>
          <w:szCs w:val="28"/>
        </w:rPr>
        <w:t xml:space="preserve">- </w:t>
      </w:r>
      <w:r w:rsidRPr="00F638A7">
        <w:rPr>
          <w:b/>
        </w:rPr>
        <w:t>Технологическая карта текущего контроля и промежуточной аттестации по дисциплине</w:t>
      </w:r>
      <w:r>
        <w:rPr>
          <w:b/>
        </w:rPr>
        <w:t xml:space="preserve"> (модулю)</w:t>
      </w:r>
      <w:r w:rsidRPr="00F638A7">
        <w:rPr>
          <w:b/>
        </w:rPr>
        <w:t xml:space="preserve"> </w:t>
      </w:r>
      <w:r w:rsidRPr="00E16A0C">
        <w:rPr>
          <w:b/>
        </w:rPr>
        <w:t>ФТД.0</w:t>
      </w:r>
      <w:r w:rsidR="00E16A0C" w:rsidRPr="00E16A0C">
        <w:rPr>
          <w:b/>
        </w:rPr>
        <w:t>5</w:t>
      </w:r>
      <w:r w:rsidRPr="00E16A0C">
        <w:rPr>
          <w:b/>
        </w:rPr>
        <w:t xml:space="preserve"> Основы</w:t>
      </w:r>
      <w:r w:rsidRPr="000349EC">
        <w:rPr>
          <w:b/>
        </w:rPr>
        <w:t xml:space="preserve"> военной подготовки</w:t>
      </w:r>
      <w:r w:rsidRPr="00F638A7">
        <w:rPr>
          <w:b/>
        </w:rPr>
        <w:t xml:space="preserve"> </w:t>
      </w:r>
    </w:p>
    <w:p w:rsidR="007A02C3" w:rsidRPr="00F638A7" w:rsidRDefault="007A02C3" w:rsidP="007A02C3">
      <w:pPr>
        <w:widowControl w:val="0"/>
        <w:autoSpaceDE w:val="0"/>
        <w:autoSpaceDN w:val="0"/>
        <w:adjustRightInd w:val="0"/>
        <w:jc w:val="center"/>
        <w:rPr>
          <w:b/>
        </w:rPr>
      </w:pPr>
      <w:r w:rsidRPr="00F638A7">
        <w:rPr>
          <w:b/>
        </w:rPr>
        <w:t>(промежуточная аттестация – «зачет»)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1362"/>
        <w:gridCol w:w="1330"/>
        <w:gridCol w:w="1702"/>
      </w:tblGrid>
      <w:tr w:rsidR="007A02C3" w:rsidRPr="00F638A7" w:rsidTr="00E16A0C">
        <w:trPr>
          <w:trHeight w:val="207"/>
        </w:trPr>
        <w:tc>
          <w:tcPr>
            <w:tcW w:w="675" w:type="dxa"/>
            <w:vMerge w:val="restart"/>
            <w:tcBorders>
              <w:top w:val="single" w:sz="4" w:space="0" w:color="auto"/>
              <w:left w:val="single" w:sz="4" w:space="0" w:color="auto"/>
              <w:right w:val="single" w:sz="4" w:space="0" w:color="auto"/>
            </w:tcBorders>
          </w:tcPr>
          <w:p w:rsidR="007A02C3" w:rsidRPr="00F638A7" w:rsidRDefault="007A02C3" w:rsidP="00E16A0C">
            <w:pPr>
              <w:widowControl w:val="0"/>
              <w:autoSpaceDE w:val="0"/>
              <w:autoSpaceDN w:val="0"/>
              <w:adjustRightInd w:val="0"/>
              <w:rPr>
                <w:b/>
                <w:sz w:val="23"/>
                <w:szCs w:val="23"/>
              </w:rPr>
            </w:pPr>
            <w:r w:rsidRPr="00F638A7">
              <w:rPr>
                <w:b/>
                <w:sz w:val="23"/>
                <w:szCs w:val="23"/>
              </w:rPr>
              <w:t>№</w:t>
            </w:r>
          </w:p>
        </w:tc>
        <w:tc>
          <w:tcPr>
            <w:tcW w:w="4820" w:type="dxa"/>
            <w:vMerge w:val="restart"/>
            <w:tcBorders>
              <w:top w:val="single" w:sz="4" w:space="0" w:color="auto"/>
              <w:left w:val="single" w:sz="4" w:space="0" w:color="auto"/>
              <w:right w:val="single" w:sz="4" w:space="0" w:color="auto"/>
            </w:tcBorders>
          </w:tcPr>
          <w:p w:rsidR="007A02C3" w:rsidRPr="00F638A7" w:rsidRDefault="007A02C3" w:rsidP="00E16A0C">
            <w:pPr>
              <w:widowControl w:val="0"/>
              <w:autoSpaceDE w:val="0"/>
              <w:autoSpaceDN w:val="0"/>
              <w:adjustRightInd w:val="0"/>
              <w:rPr>
                <w:b/>
                <w:sz w:val="23"/>
                <w:szCs w:val="23"/>
              </w:rPr>
            </w:pPr>
            <w:r w:rsidRPr="00F638A7">
              <w:rPr>
                <w:b/>
                <w:sz w:val="23"/>
                <w:szCs w:val="23"/>
              </w:rPr>
              <w:t>Контрольные точки</w:t>
            </w:r>
          </w:p>
        </w:tc>
        <w:tc>
          <w:tcPr>
            <w:tcW w:w="2692" w:type="dxa"/>
            <w:gridSpan w:val="2"/>
            <w:tcBorders>
              <w:top w:val="single" w:sz="4" w:space="0" w:color="auto"/>
              <w:left w:val="single" w:sz="4" w:space="0" w:color="auto"/>
              <w:bottom w:val="single" w:sz="4" w:space="0" w:color="auto"/>
              <w:right w:val="single" w:sz="4" w:space="0" w:color="auto"/>
            </w:tcBorders>
          </w:tcPr>
          <w:p w:rsidR="007A02C3" w:rsidRPr="00F638A7" w:rsidRDefault="007A02C3" w:rsidP="00E16A0C">
            <w:pPr>
              <w:widowControl w:val="0"/>
              <w:autoSpaceDE w:val="0"/>
              <w:autoSpaceDN w:val="0"/>
              <w:adjustRightInd w:val="0"/>
              <w:jc w:val="center"/>
              <w:rPr>
                <w:b/>
                <w:sz w:val="23"/>
                <w:szCs w:val="23"/>
              </w:rPr>
            </w:pPr>
            <w:r w:rsidRPr="00F638A7">
              <w:rPr>
                <w:b/>
                <w:sz w:val="23"/>
                <w:szCs w:val="23"/>
              </w:rPr>
              <w:t>Зачетное количество</w:t>
            </w:r>
          </w:p>
          <w:p w:rsidR="007A02C3" w:rsidRPr="00F638A7" w:rsidRDefault="007A02C3" w:rsidP="00E16A0C">
            <w:pPr>
              <w:widowControl w:val="0"/>
              <w:autoSpaceDE w:val="0"/>
              <w:autoSpaceDN w:val="0"/>
              <w:adjustRightInd w:val="0"/>
              <w:jc w:val="center"/>
              <w:rPr>
                <w:b/>
                <w:sz w:val="23"/>
                <w:szCs w:val="23"/>
              </w:rPr>
            </w:pPr>
            <w:r w:rsidRPr="00F638A7">
              <w:rPr>
                <w:b/>
                <w:sz w:val="23"/>
                <w:szCs w:val="23"/>
              </w:rPr>
              <w:t xml:space="preserve"> баллов</w:t>
            </w:r>
          </w:p>
        </w:tc>
        <w:tc>
          <w:tcPr>
            <w:tcW w:w="1702" w:type="dxa"/>
            <w:vMerge w:val="restart"/>
            <w:tcBorders>
              <w:top w:val="single" w:sz="4" w:space="0" w:color="auto"/>
              <w:left w:val="single" w:sz="4" w:space="0" w:color="auto"/>
              <w:right w:val="single" w:sz="4" w:space="0" w:color="auto"/>
            </w:tcBorders>
          </w:tcPr>
          <w:p w:rsidR="007A02C3" w:rsidRPr="00F638A7" w:rsidRDefault="007A02C3" w:rsidP="00E16A0C">
            <w:pPr>
              <w:widowControl w:val="0"/>
              <w:autoSpaceDE w:val="0"/>
              <w:autoSpaceDN w:val="0"/>
              <w:adjustRightInd w:val="0"/>
              <w:jc w:val="center"/>
              <w:rPr>
                <w:b/>
                <w:sz w:val="23"/>
                <w:szCs w:val="23"/>
              </w:rPr>
            </w:pPr>
            <w:r w:rsidRPr="00F638A7">
              <w:rPr>
                <w:b/>
                <w:sz w:val="23"/>
                <w:szCs w:val="23"/>
              </w:rPr>
              <w:t xml:space="preserve">График прохождения </w:t>
            </w:r>
          </w:p>
          <w:p w:rsidR="007A02C3" w:rsidRPr="00F638A7" w:rsidRDefault="007A02C3" w:rsidP="00E16A0C">
            <w:pPr>
              <w:widowControl w:val="0"/>
              <w:autoSpaceDE w:val="0"/>
              <w:autoSpaceDN w:val="0"/>
              <w:adjustRightInd w:val="0"/>
              <w:jc w:val="center"/>
              <w:rPr>
                <w:b/>
                <w:sz w:val="23"/>
                <w:szCs w:val="23"/>
              </w:rPr>
            </w:pPr>
            <w:r w:rsidRPr="00F638A7">
              <w:rPr>
                <w:b/>
                <w:sz w:val="23"/>
                <w:szCs w:val="23"/>
              </w:rPr>
              <w:t>(недели сдачи)</w:t>
            </w:r>
          </w:p>
        </w:tc>
      </w:tr>
      <w:tr w:rsidR="007A02C3" w:rsidRPr="00F638A7" w:rsidTr="00E16A0C">
        <w:trPr>
          <w:trHeight w:val="207"/>
        </w:trPr>
        <w:tc>
          <w:tcPr>
            <w:tcW w:w="675" w:type="dxa"/>
            <w:vMerge/>
            <w:tcBorders>
              <w:left w:val="single" w:sz="4" w:space="0" w:color="auto"/>
              <w:bottom w:val="single" w:sz="4" w:space="0" w:color="auto"/>
              <w:right w:val="single" w:sz="4" w:space="0" w:color="auto"/>
            </w:tcBorders>
            <w:hideMark/>
          </w:tcPr>
          <w:p w:rsidR="007A02C3" w:rsidRPr="00F638A7" w:rsidRDefault="007A02C3" w:rsidP="00E16A0C">
            <w:pPr>
              <w:widowControl w:val="0"/>
              <w:autoSpaceDE w:val="0"/>
              <w:autoSpaceDN w:val="0"/>
              <w:adjustRightInd w:val="0"/>
              <w:rPr>
                <w:b/>
                <w:sz w:val="23"/>
                <w:szCs w:val="23"/>
              </w:rPr>
            </w:pPr>
          </w:p>
        </w:tc>
        <w:tc>
          <w:tcPr>
            <w:tcW w:w="4820" w:type="dxa"/>
            <w:vMerge/>
            <w:tcBorders>
              <w:left w:val="single" w:sz="4" w:space="0" w:color="auto"/>
              <w:bottom w:val="single" w:sz="4" w:space="0" w:color="auto"/>
              <w:right w:val="single" w:sz="4" w:space="0" w:color="auto"/>
            </w:tcBorders>
            <w:hideMark/>
          </w:tcPr>
          <w:p w:rsidR="007A02C3" w:rsidRPr="00F638A7" w:rsidRDefault="007A02C3" w:rsidP="00E16A0C">
            <w:pPr>
              <w:widowControl w:val="0"/>
              <w:autoSpaceDE w:val="0"/>
              <w:autoSpaceDN w:val="0"/>
              <w:adjustRightInd w:val="0"/>
              <w:rPr>
                <w:b/>
                <w:sz w:val="23"/>
                <w:szCs w:val="23"/>
              </w:rPr>
            </w:pPr>
          </w:p>
        </w:tc>
        <w:tc>
          <w:tcPr>
            <w:tcW w:w="1362" w:type="dxa"/>
            <w:tcBorders>
              <w:top w:val="single" w:sz="4" w:space="0" w:color="auto"/>
              <w:left w:val="single" w:sz="4" w:space="0" w:color="auto"/>
              <w:bottom w:val="single" w:sz="4" w:space="0" w:color="auto"/>
              <w:right w:val="single" w:sz="4" w:space="0" w:color="auto"/>
            </w:tcBorders>
          </w:tcPr>
          <w:p w:rsidR="007A02C3" w:rsidRPr="00F638A7" w:rsidRDefault="007A02C3" w:rsidP="00E16A0C">
            <w:pPr>
              <w:widowControl w:val="0"/>
              <w:autoSpaceDE w:val="0"/>
              <w:autoSpaceDN w:val="0"/>
              <w:adjustRightInd w:val="0"/>
              <w:jc w:val="center"/>
              <w:rPr>
                <w:b/>
                <w:sz w:val="23"/>
                <w:szCs w:val="23"/>
              </w:rPr>
            </w:pPr>
            <w:r w:rsidRPr="00F638A7">
              <w:rPr>
                <w:b/>
                <w:sz w:val="23"/>
                <w:szCs w:val="23"/>
                <w:lang w:val="en-US"/>
              </w:rPr>
              <w:t>min</w:t>
            </w:r>
          </w:p>
        </w:tc>
        <w:tc>
          <w:tcPr>
            <w:tcW w:w="1330" w:type="dxa"/>
            <w:tcBorders>
              <w:top w:val="single" w:sz="4" w:space="0" w:color="auto"/>
              <w:left w:val="single" w:sz="4" w:space="0" w:color="auto"/>
              <w:bottom w:val="single" w:sz="4" w:space="0" w:color="auto"/>
              <w:right w:val="single" w:sz="4" w:space="0" w:color="auto"/>
            </w:tcBorders>
            <w:hideMark/>
          </w:tcPr>
          <w:p w:rsidR="007A02C3" w:rsidRPr="00F638A7" w:rsidRDefault="007A02C3" w:rsidP="00E16A0C">
            <w:pPr>
              <w:widowControl w:val="0"/>
              <w:autoSpaceDE w:val="0"/>
              <w:autoSpaceDN w:val="0"/>
              <w:adjustRightInd w:val="0"/>
              <w:jc w:val="center"/>
              <w:rPr>
                <w:b/>
                <w:sz w:val="23"/>
                <w:szCs w:val="23"/>
                <w:lang w:val="en-US"/>
              </w:rPr>
            </w:pPr>
            <w:r w:rsidRPr="00F638A7">
              <w:rPr>
                <w:b/>
                <w:sz w:val="23"/>
                <w:szCs w:val="23"/>
                <w:lang w:val="en-US"/>
              </w:rPr>
              <w:t>max</w:t>
            </w:r>
          </w:p>
        </w:tc>
        <w:tc>
          <w:tcPr>
            <w:tcW w:w="1702" w:type="dxa"/>
            <w:vMerge/>
            <w:tcBorders>
              <w:left w:val="single" w:sz="4" w:space="0" w:color="auto"/>
              <w:bottom w:val="single" w:sz="4" w:space="0" w:color="auto"/>
              <w:right w:val="single" w:sz="4" w:space="0" w:color="auto"/>
            </w:tcBorders>
            <w:hideMark/>
          </w:tcPr>
          <w:p w:rsidR="007A02C3" w:rsidRPr="00F638A7" w:rsidRDefault="007A02C3" w:rsidP="00E16A0C">
            <w:pPr>
              <w:widowControl w:val="0"/>
              <w:autoSpaceDE w:val="0"/>
              <w:autoSpaceDN w:val="0"/>
              <w:adjustRightInd w:val="0"/>
              <w:jc w:val="both"/>
              <w:rPr>
                <w:b/>
                <w:sz w:val="23"/>
                <w:szCs w:val="23"/>
              </w:rPr>
            </w:pPr>
          </w:p>
        </w:tc>
      </w:tr>
      <w:tr w:rsidR="007A02C3" w:rsidRPr="00F638A7" w:rsidTr="00E16A0C">
        <w:trPr>
          <w:trHeight w:val="357"/>
        </w:trPr>
        <w:tc>
          <w:tcPr>
            <w:tcW w:w="9889" w:type="dxa"/>
            <w:gridSpan w:val="5"/>
            <w:tcBorders>
              <w:top w:val="single" w:sz="4" w:space="0" w:color="auto"/>
              <w:left w:val="single" w:sz="4" w:space="0" w:color="auto"/>
              <w:bottom w:val="single" w:sz="4" w:space="0" w:color="auto"/>
              <w:right w:val="single" w:sz="4" w:space="0" w:color="auto"/>
            </w:tcBorders>
          </w:tcPr>
          <w:p w:rsidR="007A02C3" w:rsidRPr="00F638A7" w:rsidRDefault="007A02C3" w:rsidP="00E16A0C">
            <w:pPr>
              <w:widowControl w:val="0"/>
              <w:autoSpaceDE w:val="0"/>
              <w:autoSpaceDN w:val="0"/>
              <w:adjustRightInd w:val="0"/>
              <w:ind w:firstLine="720"/>
              <w:jc w:val="center"/>
              <w:rPr>
                <w:sz w:val="23"/>
                <w:szCs w:val="23"/>
              </w:rPr>
            </w:pPr>
            <w:r w:rsidRPr="00F638A7">
              <w:rPr>
                <w:b/>
                <w:sz w:val="23"/>
                <w:szCs w:val="23"/>
              </w:rPr>
              <w:t>Текущий контроль</w:t>
            </w:r>
          </w:p>
        </w:tc>
      </w:tr>
      <w:tr w:rsidR="007A02C3" w:rsidRPr="00F638A7" w:rsidTr="00E16A0C">
        <w:trPr>
          <w:trHeight w:val="357"/>
        </w:trPr>
        <w:tc>
          <w:tcPr>
            <w:tcW w:w="675" w:type="dxa"/>
            <w:tcBorders>
              <w:top w:val="single" w:sz="4" w:space="0" w:color="auto"/>
              <w:left w:val="single" w:sz="4" w:space="0" w:color="auto"/>
              <w:bottom w:val="single" w:sz="4" w:space="0" w:color="auto"/>
              <w:right w:val="single" w:sz="4" w:space="0" w:color="auto"/>
            </w:tcBorders>
            <w:hideMark/>
          </w:tcPr>
          <w:p w:rsidR="007A02C3" w:rsidRPr="00F638A7" w:rsidRDefault="007A02C3" w:rsidP="00E16A0C">
            <w:pPr>
              <w:widowControl w:val="0"/>
              <w:autoSpaceDE w:val="0"/>
              <w:autoSpaceDN w:val="0"/>
              <w:adjustRightInd w:val="0"/>
              <w:jc w:val="center"/>
              <w:rPr>
                <w:sz w:val="23"/>
                <w:szCs w:val="23"/>
              </w:rPr>
            </w:pPr>
            <w:r w:rsidRPr="00F638A7">
              <w:rPr>
                <w:sz w:val="23"/>
                <w:szCs w:val="23"/>
              </w:rPr>
              <w:t>1.</w:t>
            </w:r>
          </w:p>
        </w:tc>
        <w:tc>
          <w:tcPr>
            <w:tcW w:w="4820" w:type="dxa"/>
            <w:tcBorders>
              <w:top w:val="single" w:sz="4" w:space="0" w:color="auto"/>
              <w:left w:val="single" w:sz="4" w:space="0" w:color="auto"/>
              <w:bottom w:val="single" w:sz="4" w:space="0" w:color="auto"/>
              <w:right w:val="single" w:sz="4" w:space="0" w:color="auto"/>
            </w:tcBorders>
            <w:hideMark/>
          </w:tcPr>
          <w:p w:rsidR="007A02C3" w:rsidRPr="00F638A7" w:rsidRDefault="007A02C3" w:rsidP="00E16A0C">
            <w:pPr>
              <w:widowControl w:val="0"/>
              <w:autoSpaceDE w:val="0"/>
              <w:autoSpaceDN w:val="0"/>
              <w:adjustRightInd w:val="0"/>
              <w:rPr>
                <w:sz w:val="23"/>
                <w:szCs w:val="23"/>
              </w:rPr>
            </w:pPr>
            <w:r>
              <w:rPr>
                <w:sz w:val="23"/>
                <w:szCs w:val="23"/>
              </w:rPr>
              <w:t>Работа на практических занятиях</w:t>
            </w:r>
          </w:p>
        </w:tc>
        <w:tc>
          <w:tcPr>
            <w:tcW w:w="1362" w:type="dxa"/>
            <w:tcBorders>
              <w:top w:val="single" w:sz="4" w:space="0" w:color="auto"/>
              <w:left w:val="single" w:sz="4" w:space="0" w:color="auto"/>
              <w:bottom w:val="single" w:sz="4" w:space="0" w:color="auto"/>
              <w:right w:val="single" w:sz="4" w:space="0" w:color="auto"/>
            </w:tcBorders>
          </w:tcPr>
          <w:p w:rsidR="007A02C3" w:rsidRPr="00F638A7" w:rsidRDefault="007A02C3" w:rsidP="00E16A0C">
            <w:pPr>
              <w:widowControl w:val="0"/>
              <w:autoSpaceDE w:val="0"/>
              <w:autoSpaceDN w:val="0"/>
              <w:adjustRightInd w:val="0"/>
              <w:jc w:val="center"/>
              <w:rPr>
                <w:sz w:val="23"/>
                <w:szCs w:val="23"/>
              </w:rPr>
            </w:pPr>
            <w:r>
              <w:rPr>
                <w:sz w:val="23"/>
                <w:szCs w:val="23"/>
              </w:rPr>
              <w:t>10</w:t>
            </w:r>
          </w:p>
        </w:tc>
        <w:tc>
          <w:tcPr>
            <w:tcW w:w="1330" w:type="dxa"/>
            <w:tcBorders>
              <w:top w:val="single" w:sz="4" w:space="0" w:color="auto"/>
              <w:left w:val="single" w:sz="4" w:space="0" w:color="auto"/>
              <w:bottom w:val="single" w:sz="4" w:space="0" w:color="auto"/>
              <w:right w:val="single" w:sz="4" w:space="0" w:color="auto"/>
            </w:tcBorders>
            <w:hideMark/>
          </w:tcPr>
          <w:p w:rsidR="007A02C3" w:rsidRPr="00080C32" w:rsidRDefault="007A02C3" w:rsidP="00E16A0C">
            <w:pPr>
              <w:widowControl w:val="0"/>
              <w:autoSpaceDE w:val="0"/>
              <w:autoSpaceDN w:val="0"/>
              <w:adjustRightInd w:val="0"/>
              <w:jc w:val="center"/>
              <w:rPr>
                <w:sz w:val="23"/>
                <w:szCs w:val="23"/>
              </w:rPr>
            </w:pPr>
            <w:r>
              <w:rPr>
                <w:sz w:val="23"/>
                <w:szCs w:val="23"/>
              </w:rPr>
              <w:t>14</w:t>
            </w:r>
          </w:p>
        </w:tc>
        <w:tc>
          <w:tcPr>
            <w:tcW w:w="1702" w:type="dxa"/>
            <w:tcBorders>
              <w:top w:val="single" w:sz="4" w:space="0" w:color="auto"/>
              <w:left w:val="single" w:sz="4" w:space="0" w:color="auto"/>
              <w:bottom w:val="single" w:sz="4" w:space="0" w:color="auto"/>
              <w:right w:val="single" w:sz="4" w:space="0" w:color="auto"/>
            </w:tcBorders>
          </w:tcPr>
          <w:p w:rsidR="007A02C3" w:rsidRPr="00080C32" w:rsidRDefault="007A02C3" w:rsidP="00E16A0C">
            <w:pPr>
              <w:widowControl w:val="0"/>
              <w:autoSpaceDE w:val="0"/>
              <w:autoSpaceDN w:val="0"/>
              <w:adjustRightInd w:val="0"/>
              <w:ind w:firstLine="35"/>
              <w:jc w:val="center"/>
              <w:rPr>
                <w:sz w:val="16"/>
                <w:szCs w:val="16"/>
              </w:rPr>
            </w:pPr>
            <w:r w:rsidRPr="00080C32">
              <w:rPr>
                <w:sz w:val="16"/>
                <w:szCs w:val="16"/>
              </w:rPr>
              <w:t>по согласова</w:t>
            </w:r>
            <w:r>
              <w:rPr>
                <w:sz w:val="16"/>
                <w:szCs w:val="16"/>
              </w:rPr>
              <w:t>н</w:t>
            </w:r>
            <w:r w:rsidRPr="00080C32">
              <w:rPr>
                <w:sz w:val="16"/>
                <w:szCs w:val="16"/>
              </w:rPr>
              <w:t>ию с преподавателем</w:t>
            </w:r>
          </w:p>
        </w:tc>
      </w:tr>
      <w:tr w:rsidR="007A02C3" w:rsidRPr="00F638A7" w:rsidTr="00E16A0C">
        <w:tc>
          <w:tcPr>
            <w:tcW w:w="675" w:type="dxa"/>
            <w:tcBorders>
              <w:top w:val="single" w:sz="4" w:space="0" w:color="auto"/>
              <w:left w:val="single" w:sz="4" w:space="0" w:color="auto"/>
              <w:bottom w:val="single" w:sz="4" w:space="0" w:color="auto"/>
              <w:right w:val="single" w:sz="4" w:space="0" w:color="auto"/>
            </w:tcBorders>
            <w:hideMark/>
          </w:tcPr>
          <w:p w:rsidR="007A02C3" w:rsidRPr="00F638A7" w:rsidRDefault="007A02C3" w:rsidP="00E16A0C">
            <w:pPr>
              <w:widowControl w:val="0"/>
              <w:autoSpaceDE w:val="0"/>
              <w:autoSpaceDN w:val="0"/>
              <w:adjustRightInd w:val="0"/>
              <w:jc w:val="center"/>
              <w:rPr>
                <w:sz w:val="23"/>
                <w:szCs w:val="23"/>
              </w:rPr>
            </w:pPr>
            <w:r w:rsidRPr="00F638A7">
              <w:rPr>
                <w:sz w:val="23"/>
                <w:szCs w:val="23"/>
              </w:rPr>
              <w:t>2.</w:t>
            </w:r>
          </w:p>
        </w:tc>
        <w:tc>
          <w:tcPr>
            <w:tcW w:w="4820" w:type="dxa"/>
            <w:tcBorders>
              <w:top w:val="single" w:sz="4" w:space="0" w:color="auto"/>
              <w:left w:val="single" w:sz="4" w:space="0" w:color="auto"/>
              <w:bottom w:val="single" w:sz="4" w:space="0" w:color="auto"/>
              <w:right w:val="single" w:sz="4" w:space="0" w:color="auto"/>
            </w:tcBorders>
            <w:hideMark/>
          </w:tcPr>
          <w:p w:rsidR="0018241A" w:rsidRPr="00B94C45" w:rsidRDefault="00B94C45" w:rsidP="00B94C45">
            <w:pPr>
              <w:widowControl w:val="0"/>
              <w:autoSpaceDE w:val="0"/>
              <w:autoSpaceDN w:val="0"/>
              <w:adjustRightInd w:val="0"/>
              <w:rPr>
                <w:sz w:val="23"/>
                <w:szCs w:val="23"/>
              </w:rPr>
            </w:pPr>
            <w:r w:rsidRPr="00B94C45">
              <w:rPr>
                <w:sz w:val="23"/>
                <w:szCs w:val="23"/>
              </w:rPr>
              <w:t>Д</w:t>
            </w:r>
            <w:r w:rsidR="0018241A" w:rsidRPr="00B94C45">
              <w:rPr>
                <w:sz w:val="23"/>
                <w:szCs w:val="23"/>
              </w:rPr>
              <w:t>оклад/информационное</w:t>
            </w:r>
            <w:r w:rsidRPr="00B94C45">
              <w:rPr>
                <w:sz w:val="23"/>
                <w:szCs w:val="23"/>
              </w:rPr>
              <w:t xml:space="preserve"> сообщение</w:t>
            </w:r>
          </w:p>
        </w:tc>
        <w:tc>
          <w:tcPr>
            <w:tcW w:w="1362" w:type="dxa"/>
            <w:tcBorders>
              <w:top w:val="single" w:sz="4" w:space="0" w:color="auto"/>
              <w:left w:val="single" w:sz="4" w:space="0" w:color="auto"/>
              <w:bottom w:val="single" w:sz="4" w:space="0" w:color="auto"/>
              <w:right w:val="single" w:sz="4" w:space="0" w:color="auto"/>
            </w:tcBorders>
          </w:tcPr>
          <w:p w:rsidR="007A02C3" w:rsidRPr="00F638A7" w:rsidRDefault="007A02C3" w:rsidP="00E16A0C">
            <w:pPr>
              <w:widowControl w:val="0"/>
              <w:autoSpaceDE w:val="0"/>
              <w:autoSpaceDN w:val="0"/>
              <w:adjustRightInd w:val="0"/>
              <w:jc w:val="center"/>
              <w:rPr>
                <w:sz w:val="23"/>
                <w:szCs w:val="23"/>
              </w:rPr>
            </w:pPr>
            <w:r>
              <w:rPr>
                <w:sz w:val="23"/>
                <w:szCs w:val="23"/>
              </w:rPr>
              <w:t>10</w:t>
            </w:r>
          </w:p>
        </w:tc>
        <w:tc>
          <w:tcPr>
            <w:tcW w:w="1330" w:type="dxa"/>
            <w:tcBorders>
              <w:top w:val="single" w:sz="4" w:space="0" w:color="auto"/>
              <w:left w:val="single" w:sz="4" w:space="0" w:color="auto"/>
              <w:bottom w:val="single" w:sz="4" w:space="0" w:color="auto"/>
              <w:right w:val="single" w:sz="4" w:space="0" w:color="auto"/>
            </w:tcBorders>
            <w:hideMark/>
          </w:tcPr>
          <w:p w:rsidR="007A02C3" w:rsidRPr="00080C32" w:rsidRDefault="007A02C3" w:rsidP="00E16A0C">
            <w:pPr>
              <w:widowControl w:val="0"/>
              <w:autoSpaceDE w:val="0"/>
              <w:autoSpaceDN w:val="0"/>
              <w:adjustRightInd w:val="0"/>
              <w:jc w:val="center"/>
              <w:rPr>
                <w:sz w:val="23"/>
                <w:szCs w:val="23"/>
              </w:rPr>
            </w:pPr>
            <w:r>
              <w:rPr>
                <w:sz w:val="23"/>
                <w:szCs w:val="23"/>
              </w:rPr>
              <w:t>16</w:t>
            </w:r>
          </w:p>
        </w:tc>
        <w:tc>
          <w:tcPr>
            <w:tcW w:w="1702" w:type="dxa"/>
            <w:tcBorders>
              <w:top w:val="single" w:sz="4" w:space="0" w:color="auto"/>
              <w:left w:val="single" w:sz="4" w:space="0" w:color="auto"/>
              <w:bottom w:val="single" w:sz="4" w:space="0" w:color="auto"/>
              <w:right w:val="single" w:sz="4" w:space="0" w:color="auto"/>
            </w:tcBorders>
          </w:tcPr>
          <w:p w:rsidR="007A02C3" w:rsidRPr="00080C32" w:rsidRDefault="007A02C3" w:rsidP="00E16A0C">
            <w:pPr>
              <w:widowControl w:val="0"/>
              <w:autoSpaceDE w:val="0"/>
              <w:autoSpaceDN w:val="0"/>
              <w:adjustRightInd w:val="0"/>
              <w:ind w:firstLine="35"/>
              <w:jc w:val="center"/>
              <w:rPr>
                <w:sz w:val="16"/>
                <w:szCs w:val="16"/>
              </w:rPr>
            </w:pPr>
            <w:r w:rsidRPr="00080C32">
              <w:rPr>
                <w:sz w:val="16"/>
                <w:szCs w:val="16"/>
              </w:rPr>
              <w:t>по согласова</w:t>
            </w:r>
            <w:r>
              <w:rPr>
                <w:sz w:val="16"/>
                <w:szCs w:val="16"/>
              </w:rPr>
              <w:t>н</w:t>
            </w:r>
            <w:r w:rsidRPr="00080C32">
              <w:rPr>
                <w:sz w:val="16"/>
                <w:szCs w:val="16"/>
              </w:rPr>
              <w:t>ию с преподавателем</w:t>
            </w:r>
          </w:p>
        </w:tc>
      </w:tr>
      <w:tr w:rsidR="007A02C3" w:rsidRPr="00F638A7" w:rsidTr="00E16A0C">
        <w:tc>
          <w:tcPr>
            <w:tcW w:w="675" w:type="dxa"/>
            <w:tcBorders>
              <w:top w:val="single" w:sz="4" w:space="0" w:color="auto"/>
              <w:left w:val="single" w:sz="4" w:space="0" w:color="auto"/>
              <w:bottom w:val="single" w:sz="4" w:space="0" w:color="auto"/>
              <w:right w:val="single" w:sz="4" w:space="0" w:color="auto"/>
            </w:tcBorders>
            <w:hideMark/>
          </w:tcPr>
          <w:p w:rsidR="007A02C3" w:rsidRPr="005A7A05" w:rsidRDefault="007A02C3" w:rsidP="00E16A0C">
            <w:pPr>
              <w:widowControl w:val="0"/>
              <w:autoSpaceDE w:val="0"/>
              <w:autoSpaceDN w:val="0"/>
              <w:adjustRightInd w:val="0"/>
              <w:jc w:val="center"/>
              <w:rPr>
                <w:sz w:val="23"/>
                <w:szCs w:val="23"/>
              </w:rPr>
            </w:pPr>
            <w:r w:rsidRPr="005A7A05">
              <w:rPr>
                <w:sz w:val="23"/>
                <w:szCs w:val="23"/>
              </w:rPr>
              <w:t>3.</w:t>
            </w:r>
          </w:p>
        </w:tc>
        <w:tc>
          <w:tcPr>
            <w:tcW w:w="4820" w:type="dxa"/>
            <w:tcBorders>
              <w:top w:val="single" w:sz="4" w:space="0" w:color="auto"/>
              <w:left w:val="single" w:sz="4" w:space="0" w:color="auto"/>
              <w:bottom w:val="single" w:sz="4" w:space="0" w:color="auto"/>
              <w:right w:val="single" w:sz="4" w:space="0" w:color="auto"/>
            </w:tcBorders>
            <w:hideMark/>
          </w:tcPr>
          <w:p w:rsidR="007A02C3" w:rsidRPr="005A7A05" w:rsidRDefault="005A7A05" w:rsidP="005A7A05">
            <w:pPr>
              <w:widowControl w:val="0"/>
              <w:autoSpaceDE w:val="0"/>
              <w:autoSpaceDN w:val="0"/>
              <w:adjustRightInd w:val="0"/>
              <w:rPr>
                <w:sz w:val="23"/>
                <w:szCs w:val="23"/>
              </w:rPr>
            </w:pPr>
            <w:r w:rsidRPr="005A7A05">
              <w:rPr>
                <w:sz w:val="23"/>
                <w:szCs w:val="23"/>
              </w:rPr>
              <w:t>К</w:t>
            </w:r>
            <w:r w:rsidR="0018241A" w:rsidRPr="005A7A05">
              <w:rPr>
                <w:sz w:val="23"/>
                <w:szCs w:val="23"/>
              </w:rPr>
              <w:t>оллоквиум</w:t>
            </w:r>
          </w:p>
        </w:tc>
        <w:tc>
          <w:tcPr>
            <w:tcW w:w="1362" w:type="dxa"/>
            <w:tcBorders>
              <w:top w:val="single" w:sz="4" w:space="0" w:color="auto"/>
              <w:left w:val="single" w:sz="4" w:space="0" w:color="auto"/>
              <w:bottom w:val="single" w:sz="4" w:space="0" w:color="auto"/>
              <w:right w:val="single" w:sz="4" w:space="0" w:color="auto"/>
            </w:tcBorders>
          </w:tcPr>
          <w:p w:rsidR="007A02C3" w:rsidRPr="00F638A7" w:rsidRDefault="007A02C3" w:rsidP="00E16A0C">
            <w:pPr>
              <w:widowControl w:val="0"/>
              <w:autoSpaceDE w:val="0"/>
              <w:autoSpaceDN w:val="0"/>
              <w:adjustRightInd w:val="0"/>
              <w:jc w:val="center"/>
              <w:rPr>
                <w:sz w:val="23"/>
                <w:szCs w:val="23"/>
              </w:rPr>
            </w:pPr>
            <w:r>
              <w:rPr>
                <w:sz w:val="23"/>
                <w:szCs w:val="23"/>
              </w:rPr>
              <w:t>5</w:t>
            </w:r>
          </w:p>
        </w:tc>
        <w:tc>
          <w:tcPr>
            <w:tcW w:w="1330" w:type="dxa"/>
            <w:tcBorders>
              <w:top w:val="single" w:sz="4" w:space="0" w:color="auto"/>
              <w:left w:val="single" w:sz="4" w:space="0" w:color="auto"/>
              <w:bottom w:val="single" w:sz="4" w:space="0" w:color="auto"/>
              <w:right w:val="single" w:sz="4" w:space="0" w:color="auto"/>
            </w:tcBorders>
            <w:hideMark/>
          </w:tcPr>
          <w:p w:rsidR="007A02C3" w:rsidRPr="00080C32" w:rsidRDefault="007A02C3" w:rsidP="00E16A0C">
            <w:pPr>
              <w:widowControl w:val="0"/>
              <w:autoSpaceDE w:val="0"/>
              <w:autoSpaceDN w:val="0"/>
              <w:adjustRightInd w:val="0"/>
              <w:jc w:val="center"/>
              <w:rPr>
                <w:sz w:val="23"/>
                <w:szCs w:val="23"/>
              </w:rPr>
            </w:pPr>
            <w:r>
              <w:rPr>
                <w:sz w:val="23"/>
                <w:szCs w:val="23"/>
              </w:rPr>
              <w:t>10</w:t>
            </w:r>
          </w:p>
        </w:tc>
        <w:tc>
          <w:tcPr>
            <w:tcW w:w="1702" w:type="dxa"/>
            <w:tcBorders>
              <w:top w:val="single" w:sz="4" w:space="0" w:color="auto"/>
              <w:left w:val="single" w:sz="4" w:space="0" w:color="auto"/>
              <w:bottom w:val="single" w:sz="4" w:space="0" w:color="auto"/>
              <w:right w:val="single" w:sz="4" w:space="0" w:color="auto"/>
            </w:tcBorders>
          </w:tcPr>
          <w:p w:rsidR="007A02C3" w:rsidRPr="00080C32" w:rsidRDefault="007A02C3" w:rsidP="00E16A0C">
            <w:pPr>
              <w:widowControl w:val="0"/>
              <w:autoSpaceDE w:val="0"/>
              <w:autoSpaceDN w:val="0"/>
              <w:adjustRightInd w:val="0"/>
              <w:ind w:firstLine="35"/>
              <w:jc w:val="center"/>
              <w:rPr>
                <w:sz w:val="16"/>
                <w:szCs w:val="16"/>
              </w:rPr>
            </w:pPr>
            <w:r w:rsidRPr="00080C32">
              <w:rPr>
                <w:sz w:val="16"/>
                <w:szCs w:val="16"/>
              </w:rPr>
              <w:t>по согласова</w:t>
            </w:r>
            <w:r>
              <w:rPr>
                <w:sz w:val="16"/>
                <w:szCs w:val="16"/>
              </w:rPr>
              <w:t>н</w:t>
            </w:r>
            <w:r w:rsidRPr="00080C32">
              <w:rPr>
                <w:sz w:val="16"/>
                <w:szCs w:val="16"/>
              </w:rPr>
              <w:t>ию с преподавателем</w:t>
            </w:r>
          </w:p>
        </w:tc>
      </w:tr>
      <w:tr w:rsidR="007A02C3" w:rsidRPr="00F638A7" w:rsidTr="00E16A0C">
        <w:tc>
          <w:tcPr>
            <w:tcW w:w="675" w:type="dxa"/>
            <w:tcBorders>
              <w:top w:val="single" w:sz="4" w:space="0" w:color="auto"/>
              <w:left w:val="single" w:sz="4" w:space="0" w:color="auto"/>
              <w:bottom w:val="single" w:sz="4" w:space="0" w:color="auto"/>
              <w:right w:val="single" w:sz="4" w:space="0" w:color="auto"/>
            </w:tcBorders>
            <w:hideMark/>
          </w:tcPr>
          <w:p w:rsidR="007A02C3" w:rsidRPr="00F638A7" w:rsidRDefault="007A02C3" w:rsidP="00E16A0C">
            <w:pPr>
              <w:widowControl w:val="0"/>
              <w:autoSpaceDE w:val="0"/>
              <w:autoSpaceDN w:val="0"/>
              <w:adjustRightInd w:val="0"/>
              <w:jc w:val="center"/>
              <w:rPr>
                <w:sz w:val="23"/>
                <w:szCs w:val="23"/>
              </w:rPr>
            </w:pPr>
            <w:r w:rsidRPr="00F638A7">
              <w:rPr>
                <w:sz w:val="23"/>
                <w:szCs w:val="23"/>
              </w:rPr>
              <w:t>4.</w:t>
            </w:r>
          </w:p>
        </w:tc>
        <w:tc>
          <w:tcPr>
            <w:tcW w:w="4820" w:type="dxa"/>
            <w:tcBorders>
              <w:top w:val="single" w:sz="4" w:space="0" w:color="auto"/>
              <w:left w:val="single" w:sz="4" w:space="0" w:color="auto"/>
              <w:bottom w:val="single" w:sz="4" w:space="0" w:color="auto"/>
              <w:right w:val="single" w:sz="4" w:space="0" w:color="auto"/>
            </w:tcBorders>
            <w:hideMark/>
          </w:tcPr>
          <w:p w:rsidR="007A02C3" w:rsidRPr="00F638A7" w:rsidRDefault="007A02C3" w:rsidP="00E16A0C">
            <w:pPr>
              <w:widowControl w:val="0"/>
              <w:autoSpaceDE w:val="0"/>
              <w:autoSpaceDN w:val="0"/>
              <w:adjustRightInd w:val="0"/>
              <w:rPr>
                <w:sz w:val="23"/>
                <w:szCs w:val="23"/>
              </w:rPr>
            </w:pPr>
            <w:r>
              <w:rPr>
                <w:sz w:val="23"/>
                <w:szCs w:val="23"/>
              </w:rPr>
              <w:t>Рубежный контроль (тестирование)</w:t>
            </w:r>
          </w:p>
        </w:tc>
        <w:tc>
          <w:tcPr>
            <w:tcW w:w="1362" w:type="dxa"/>
            <w:tcBorders>
              <w:top w:val="single" w:sz="4" w:space="0" w:color="auto"/>
              <w:left w:val="single" w:sz="4" w:space="0" w:color="auto"/>
              <w:bottom w:val="single" w:sz="4" w:space="0" w:color="auto"/>
              <w:right w:val="single" w:sz="4" w:space="0" w:color="auto"/>
            </w:tcBorders>
          </w:tcPr>
          <w:p w:rsidR="007A02C3" w:rsidRPr="00F638A7" w:rsidRDefault="007A02C3" w:rsidP="00E16A0C">
            <w:pPr>
              <w:widowControl w:val="0"/>
              <w:autoSpaceDE w:val="0"/>
              <w:autoSpaceDN w:val="0"/>
              <w:adjustRightInd w:val="0"/>
              <w:jc w:val="center"/>
              <w:rPr>
                <w:sz w:val="23"/>
                <w:szCs w:val="23"/>
              </w:rPr>
            </w:pPr>
            <w:r>
              <w:rPr>
                <w:sz w:val="23"/>
                <w:szCs w:val="23"/>
              </w:rPr>
              <w:t>10</w:t>
            </w:r>
          </w:p>
        </w:tc>
        <w:tc>
          <w:tcPr>
            <w:tcW w:w="1330" w:type="dxa"/>
            <w:tcBorders>
              <w:top w:val="single" w:sz="4" w:space="0" w:color="auto"/>
              <w:left w:val="single" w:sz="4" w:space="0" w:color="auto"/>
              <w:bottom w:val="single" w:sz="4" w:space="0" w:color="auto"/>
              <w:right w:val="single" w:sz="4" w:space="0" w:color="auto"/>
            </w:tcBorders>
            <w:hideMark/>
          </w:tcPr>
          <w:p w:rsidR="007A02C3" w:rsidRPr="00080C32" w:rsidRDefault="007A02C3" w:rsidP="00E16A0C">
            <w:pPr>
              <w:widowControl w:val="0"/>
              <w:autoSpaceDE w:val="0"/>
              <w:autoSpaceDN w:val="0"/>
              <w:adjustRightInd w:val="0"/>
              <w:jc w:val="center"/>
              <w:rPr>
                <w:sz w:val="23"/>
                <w:szCs w:val="23"/>
              </w:rPr>
            </w:pPr>
            <w:r>
              <w:rPr>
                <w:sz w:val="23"/>
                <w:szCs w:val="23"/>
              </w:rPr>
              <w:t>20</w:t>
            </w:r>
          </w:p>
        </w:tc>
        <w:tc>
          <w:tcPr>
            <w:tcW w:w="1702" w:type="dxa"/>
            <w:tcBorders>
              <w:top w:val="single" w:sz="4" w:space="0" w:color="auto"/>
              <w:left w:val="single" w:sz="4" w:space="0" w:color="auto"/>
              <w:bottom w:val="single" w:sz="4" w:space="0" w:color="auto"/>
              <w:right w:val="single" w:sz="4" w:space="0" w:color="auto"/>
            </w:tcBorders>
          </w:tcPr>
          <w:p w:rsidR="007A02C3" w:rsidRPr="00080C32" w:rsidRDefault="007A02C3" w:rsidP="00E16A0C">
            <w:pPr>
              <w:widowControl w:val="0"/>
              <w:autoSpaceDE w:val="0"/>
              <w:autoSpaceDN w:val="0"/>
              <w:adjustRightInd w:val="0"/>
              <w:ind w:firstLine="35"/>
              <w:jc w:val="center"/>
              <w:rPr>
                <w:sz w:val="16"/>
                <w:szCs w:val="16"/>
              </w:rPr>
            </w:pPr>
            <w:r w:rsidRPr="00080C32">
              <w:rPr>
                <w:sz w:val="16"/>
                <w:szCs w:val="16"/>
              </w:rPr>
              <w:t>по согласова</w:t>
            </w:r>
            <w:r>
              <w:rPr>
                <w:sz w:val="16"/>
                <w:szCs w:val="16"/>
              </w:rPr>
              <w:t>н</w:t>
            </w:r>
            <w:r w:rsidRPr="00080C32">
              <w:rPr>
                <w:sz w:val="16"/>
                <w:szCs w:val="16"/>
              </w:rPr>
              <w:t>ию с преподавателем</w:t>
            </w:r>
          </w:p>
        </w:tc>
      </w:tr>
      <w:tr w:rsidR="007A02C3" w:rsidRPr="00F638A7" w:rsidTr="00E16A0C">
        <w:tc>
          <w:tcPr>
            <w:tcW w:w="675" w:type="dxa"/>
            <w:tcBorders>
              <w:top w:val="single" w:sz="4" w:space="0" w:color="auto"/>
              <w:left w:val="single" w:sz="4" w:space="0" w:color="auto"/>
              <w:bottom w:val="single" w:sz="4" w:space="0" w:color="auto"/>
              <w:right w:val="single" w:sz="4" w:space="0" w:color="auto"/>
            </w:tcBorders>
            <w:hideMark/>
          </w:tcPr>
          <w:p w:rsidR="007A02C3" w:rsidRPr="00F638A7" w:rsidRDefault="007A02C3" w:rsidP="00E16A0C">
            <w:pPr>
              <w:widowControl w:val="0"/>
              <w:autoSpaceDE w:val="0"/>
              <w:autoSpaceDN w:val="0"/>
              <w:adjustRightInd w:val="0"/>
              <w:jc w:val="center"/>
              <w:rPr>
                <w:sz w:val="23"/>
                <w:szCs w:val="23"/>
              </w:rPr>
            </w:pPr>
            <w:r>
              <w:rPr>
                <w:sz w:val="23"/>
                <w:szCs w:val="23"/>
              </w:rPr>
              <w:t>5.</w:t>
            </w:r>
          </w:p>
        </w:tc>
        <w:tc>
          <w:tcPr>
            <w:tcW w:w="4820" w:type="dxa"/>
            <w:tcBorders>
              <w:top w:val="single" w:sz="4" w:space="0" w:color="auto"/>
              <w:left w:val="single" w:sz="4" w:space="0" w:color="auto"/>
              <w:bottom w:val="single" w:sz="4" w:space="0" w:color="auto"/>
              <w:right w:val="single" w:sz="4" w:space="0" w:color="auto"/>
            </w:tcBorders>
            <w:hideMark/>
          </w:tcPr>
          <w:p w:rsidR="007A02C3" w:rsidRPr="00F638A7" w:rsidRDefault="007A02C3" w:rsidP="00E16A0C">
            <w:pPr>
              <w:widowControl w:val="0"/>
              <w:autoSpaceDE w:val="0"/>
              <w:autoSpaceDN w:val="0"/>
              <w:adjustRightInd w:val="0"/>
              <w:rPr>
                <w:sz w:val="23"/>
                <w:szCs w:val="23"/>
              </w:rPr>
            </w:pPr>
            <w:r>
              <w:rPr>
                <w:sz w:val="23"/>
                <w:szCs w:val="23"/>
              </w:rPr>
              <w:t>Зачет</w:t>
            </w:r>
          </w:p>
        </w:tc>
        <w:tc>
          <w:tcPr>
            <w:tcW w:w="1362" w:type="dxa"/>
            <w:tcBorders>
              <w:top w:val="single" w:sz="4" w:space="0" w:color="auto"/>
              <w:left w:val="single" w:sz="4" w:space="0" w:color="auto"/>
              <w:bottom w:val="single" w:sz="4" w:space="0" w:color="auto"/>
              <w:right w:val="single" w:sz="4" w:space="0" w:color="auto"/>
            </w:tcBorders>
          </w:tcPr>
          <w:p w:rsidR="007A02C3" w:rsidRPr="00F638A7" w:rsidRDefault="007A02C3" w:rsidP="00E16A0C">
            <w:pPr>
              <w:widowControl w:val="0"/>
              <w:autoSpaceDE w:val="0"/>
              <w:autoSpaceDN w:val="0"/>
              <w:adjustRightInd w:val="0"/>
              <w:jc w:val="center"/>
              <w:rPr>
                <w:sz w:val="23"/>
                <w:szCs w:val="23"/>
              </w:rPr>
            </w:pPr>
            <w:r>
              <w:rPr>
                <w:sz w:val="23"/>
                <w:szCs w:val="23"/>
              </w:rPr>
              <w:t>25</w:t>
            </w:r>
          </w:p>
        </w:tc>
        <w:tc>
          <w:tcPr>
            <w:tcW w:w="1330" w:type="dxa"/>
            <w:tcBorders>
              <w:top w:val="single" w:sz="4" w:space="0" w:color="auto"/>
              <w:left w:val="single" w:sz="4" w:space="0" w:color="auto"/>
              <w:bottom w:val="single" w:sz="4" w:space="0" w:color="auto"/>
              <w:right w:val="single" w:sz="4" w:space="0" w:color="auto"/>
            </w:tcBorders>
            <w:hideMark/>
          </w:tcPr>
          <w:p w:rsidR="007A02C3" w:rsidRPr="00080C32" w:rsidRDefault="007A02C3" w:rsidP="00E16A0C">
            <w:pPr>
              <w:widowControl w:val="0"/>
              <w:autoSpaceDE w:val="0"/>
              <w:autoSpaceDN w:val="0"/>
              <w:adjustRightInd w:val="0"/>
              <w:jc w:val="center"/>
              <w:rPr>
                <w:sz w:val="23"/>
                <w:szCs w:val="23"/>
              </w:rPr>
            </w:pPr>
            <w:r>
              <w:rPr>
                <w:sz w:val="23"/>
                <w:szCs w:val="23"/>
              </w:rPr>
              <w:t>40</w:t>
            </w:r>
          </w:p>
        </w:tc>
        <w:tc>
          <w:tcPr>
            <w:tcW w:w="1702" w:type="dxa"/>
            <w:tcBorders>
              <w:top w:val="single" w:sz="4" w:space="0" w:color="auto"/>
              <w:left w:val="single" w:sz="4" w:space="0" w:color="auto"/>
              <w:bottom w:val="single" w:sz="4" w:space="0" w:color="auto"/>
              <w:right w:val="single" w:sz="4" w:space="0" w:color="auto"/>
            </w:tcBorders>
          </w:tcPr>
          <w:p w:rsidR="007A02C3" w:rsidRPr="00080C32" w:rsidRDefault="007A02C3" w:rsidP="00E16A0C">
            <w:pPr>
              <w:widowControl w:val="0"/>
              <w:autoSpaceDE w:val="0"/>
              <w:autoSpaceDN w:val="0"/>
              <w:adjustRightInd w:val="0"/>
              <w:ind w:firstLine="35"/>
              <w:jc w:val="center"/>
              <w:rPr>
                <w:sz w:val="16"/>
                <w:szCs w:val="16"/>
              </w:rPr>
            </w:pPr>
            <w:r w:rsidRPr="00080C32">
              <w:rPr>
                <w:sz w:val="16"/>
                <w:szCs w:val="16"/>
              </w:rPr>
              <w:t>по согласова</w:t>
            </w:r>
            <w:r>
              <w:rPr>
                <w:sz w:val="16"/>
                <w:szCs w:val="16"/>
              </w:rPr>
              <w:t>н</w:t>
            </w:r>
            <w:r w:rsidRPr="00080C32">
              <w:rPr>
                <w:sz w:val="16"/>
                <w:szCs w:val="16"/>
              </w:rPr>
              <w:t>ию с преподавателем</w:t>
            </w:r>
          </w:p>
        </w:tc>
      </w:tr>
      <w:tr w:rsidR="007A02C3" w:rsidRPr="00F638A7" w:rsidTr="00E16A0C">
        <w:tc>
          <w:tcPr>
            <w:tcW w:w="675" w:type="dxa"/>
            <w:tcBorders>
              <w:top w:val="single" w:sz="4" w:space="0" w:color="auto"/>
              <w:left w:val="single" w:sz="4" w:space="0" w:color="auto"/>
              <w:bottom w:val="single" w:sz="4" w:space="0" w:color="auto"/>
              <w:right w:val="single" w:sz="4" w:space="0" w:color="auto"/>
            </w:tcBorders>
          </w:tcPr>
          <w:p w:rsidR="007A02C3" w:rsidRPr="00F638A7" w:rsidRDefault="007A02C3" w:rsidP="007A02C3">
            <w:pPr>
              <w:widowControl w:val="0"/>
              <w:numPr>
                <w:ilvl w:val="0"/>
                <w:numId w:val="3"/>
              </w:numPr>
              <w:autoSpaceDE w:val="0"/>
              <w:autoSpaceDN w:val="0"/>
              <w:adjustRightInd w:val="0"/>
              <w:jc w:val="center"/>
              <w:rPr>
                <w:sz w:val="23"/>
                <w:szCs w:val="23"/>
              </w:rPr>
            </w:pPr>
          </w:p>
        </w:tc>
        <w:tc>
          <w:tcPr>
            <w:tcW w:w="4820" w:type="dxa"/>
            <w:tcBorders>
              <w:top w:val="single" w:sz="4" w:space="0" w:color="auto"/>
              <w:left w:val="single" w:sz="4" w:space="0" w:color="auto"/>
              <w:bottom w:val="single" w:sz="4" w:space="0" w:color="auto"/>
              <w:right w:val="single" w:sz="4" w:space="0" w:color="auto"/>
            </w:tcBorders>
            <w:hideMark/>
          </w:tcPr>
          <w:p w:rsidR="007A02C3" w:rsidRPr="00F638A7" w:rsidRDefault="007A02C3" w:rsidP="00E16A0C">
            <w:pPr>
              <w:widowControl w:val="0"/>
              <w:autoSpaceDE w:val="0"/>
              <w:autoSpaceDN w:val="0"/>
              <w:adjustRightInd w:val="0"/>
              <w:rPr>
                <w:sz w:val="23"/>
                <w:szCs w:val="23"/>
              </w:rPr>
            </w:pPr>
            <w:r w:rsidRPr="00F638A7">
              <w:rPr>
                <w:sz w:val="23"/>
                <w:szCs w:val="23"/>
              </w:rPr>
              <w:t>ИТОГО за работу в семестре</w:t>
            </w:r>
          </w:p>
        </w:tc>
        <w:tc>
          <w:tcPr>
            <w:tcW w:w="1362" w:type="dxa"/>
            <w:tcBorders>
              <w:top w:val="single" w:sz="4" w:space="0" w:color="auto"/>
              <w:left w:val="single" w:sz="4" w:space="0" w:color="auto"/>
              <w:bottom w:val="single" w:sz="4" w:space="0" w:color="auto"/>
              <w:right w:val="single" w:sz="4" w:space="0" w:color="auto"/>
            </w:tcBorders>
          </w:tcPr>
          <w:p w:rsidR="007A02C3" w:rsidRPr="00F638A7" w:rsidRDefault="007A02C3" w:rsidP="00E16A0C">
            <w:pPr>
              <w:widowControl w:val="0"/>
              <w:autoSpaceDE w:val="0"/>
              <w:autoSpaceDN w:val="0"/>
              <w:adjustRightInd w:val="0"/>
              <w:jc w:val="center"/>
              <w:rPr>
                <w:sz w:val="23"/>
                <w:szCs w:val="23"/>
                <w:lang w:val="en-US"/>
              </w:rPr>
            </w:pPr>
            <w:r w:rsidRPr="00F638A7">
              <w:rPr>
                <w:sz w:val="23"/>
                <w:szCs w:val="23"/>
                <w:lang w:val="en-US"/>
              </w:rPr>
              <w:t>min</w:t>
            </w:r>
            <w:r w:rsidRPr="00F638A7">
              <w:rPr>
                <w:sz w:val="23"/>
                <w:szCs w:val="23"/>
              </w:rPr>
              <w:t xml:space="preserve"> -</w:t>
            </w:r>
            <w:r w:rsidRPr="00F638A7">
              <w:rPr>
                <w:sz w:val="23"/>
                <w:szCs w:val="23"/>
                <w:lang w:val="en-US"/>
              </w:rPr>
              <w:t xml:space="preserve"> </w:t>
            </w:r>
            <w:r w:rsidRPr="00F638A7">
              <w:rPr>
                <w:sz w:val="23"/>
                <w:szCs w:val="23"/>
              </w:rPr>
              <w:t>60</w:t>
            </w:r>
          </w:p>
        </w:tc>
        <w:tc>
          <w:tcPr>
            <w:tcW w:w="1330" w:type="dxa"/>
            <w:tcBorders>
              <w:top w:val="single" w:sz="4" w:space="0" w:color="auto"/>
              <w:left w:val="single" w:sz="4" w:space="0" w:color="auto"/>
              <w:bottom w:val="single" w:sz="4" w:space="0" w:color="auto"/>
              <w:right w:val="single" w:sz="4" w:space="0" w:color="auto"/>
            </w:tcBorders>
            <w:hideMark/>
          </w:tcPr>
          <w:p w:rsidR="007A02C3" w:rsidRPr="00F638A7" w:rsidRDefault="007A02C3" w:rsidP="00E16A0C">
            <w:pPr>
              <w:widowControl w:val="0"/>
              <w:autoSpaceDE w:val="0"/>
              <w:autoSpaceDN w:val="0"/>
              <w:adjustRightInd w:val="0"/>
              <w:jc w:val="center"/>
              <w:rPr>
                <w:sz w:val="23"/>
                <w:szCs w:val="23"/>
              </w:rPr>
            </w:pPr>
            <w:r w:rsidRPr="00F638A7">
              <w:rPr>
                <w:sz w:val="23"/>
                <w:szCs w:val="23"/>
                <w:lang w:val="en-US"/>
              </w:rPr>
              <w:t>max</w:t>
            </w:r>
            <w:r w:rsidRPr="00F638A7">
              <w:rPr>
                <w:sz w:val="23"/>
                <w:szCs w:val="23"/>
              </w:rPr>
              <w:t xml:space="preserve"> - 100</w:t>
            </w:r>
          </w:p>
        </w:tc>
        <w:tc>
          <w:tcPr>
            <w:tcW w:w="1702" w:type="dxa"/>
            <w:tcBorders>
              <w:top w:val="single" w:sz="4" w:space="0" w:color="auto"/>
              <w:left w:val="single" w:sz="4" w:space="0" w:color="auto"/>
              <w:bottom w:val="single" w:sz="4" w:space="0" w:color="auto"/>
              <w:right w:val="single" w:sz="4" w:space="0" w:color="auto"/>
            </w:tcBorders>
          </w:tcPr>
          <w:p w:rsidR="007A02C3" w:rsidRPr="00080C32" w:rsidRDefault="007A02C3" w:rsidP="00E16A0C">
            <w:pPr>
              <w:widowControl w:val="0"/>
              <w:autoSpaceDE w:val="0"/>
              <w:autoSpaceDN w:val="0"/>
              <w:adjustRightInd w:val="0"/>
              <w:ind w:firstLine="35"/>
              <w:jc w:val="center"/>
              <w:rPr>
                <w:sz w:val="16"/>
                <w:szCs w:val="16"/>
              </w:rPr>
            </w:pPr>
            <w:r w:rsidRPr="00080C32">
              <w:rPr>
                <w:sz w:val="16"/>
                <w:szCs w:val="16"/>
              </w:rPr>
              <w:t>по согласова</w:t>
            </w:r>
            <w:r>
              <w:rPr>
                <w:sz w:val="16"/>
                <w:szCs w:val="16"/>
              </w:rPr>
              <w:t>н</w:t>
            </w:r>
            <w:r w:rsidRPr="00080C32">
              <w:rPr>
                <w:sz w:val="16"/>
                <w:szCs w:val="16"/>
              </w:rPr>
              <w:t>ию с преподавателем</w:t>
            </w:r>
          </w:p>
        </w:tc>
      </w:tr>
      <w:tr w:rsidR="007A02C3" w:rsidRPr="00F638A7" w:rsidTr="00E16A0C">
        <w:tc>
          <w:tcPr>
            <w:tcW w:w="9889" w:type="dxa"/>
            <w:gridSpan w:val="5"/>
            <w:tcBorders>
              <w:top w:val="single" w:sz="4" w:space="0" w:color="auto"/>
              <w:left w:val="single" w:sz="4" w:space="0" w:color="auto"/>
              <w:bottom w:val="single" w:sz="4" w:space="0" w:color="auto"/>
              <w:right w:val="single" w:sz="4" w:space="0" w:color="auto"/>
            </w:tcBorders>
          </w:tcPr>
          <w:p w:rsidR="007A02C3" w:rsidRPr="00F638A7" w:rsidRDefault="007A02C3" w:rsidP="00E16A0C">
            <w:pPr>
              <w:widowControl w:val="0"/>
              <w:autoSpaceDE w:val="0"/>
              <w:autoSpaceDN w:val="0"/>
              <w:adjustRightInd w:val="0"/>
              <w:ind w:firstLine="720"/>
              <w:jc w:val="center"/>
              <w:rPr>
                <w:sz w:val="23"/>
                <w:szCs w:val="23"/>
              </w:rPr>
            </w:pPr>
            <w:r w:rsidRPr="00F638A7">
              <w:rPr>
                <w:b/>
                <w:sz w:val="23"/>
                <w:szCs w:val="23"/>
              </w:rPr>
              <w:t>Промежуточная аттестация «зачет»</w:t>
            </w:r>
          </w:p>
        </w:tc>
      </w:tr>
      <w:tr w:rsidR="007A02C3" w:rsidRPr="00F638A7" w:rsidTr="00E16A0C">
        <w:tc>
          <w:tcPr>
            <w:tcW w:w="675" w:type="dxa"/>
            <w:tcBorders>
              <w:top w:val="single" w:sz="4" w:space="0" w:color="auto"/>
              <w:left w:val="single" w:sz="4" w:space="0" w:color="auto"/>
              <w:bottom w:val="single" w:sz="4" w:space="0" w:color="auto"/>
              <w:right w:val="single" w:sz="4" w:space="0" w:color="auto"/>
            </w:tcBorders>
          </w:tcPr>
          <w:p w:rsidR="007A02C3" w:rsidRPr="00F638A7" w:rsidRDefault="007A02C3" w:rsidP="007A02C3">
            <w:pPr>
              <w:widowControl w:val="0"/>
              <w:numPr>
                <w:ilvl w:val="0"/>
                <w:numId w:val="3"/>
              </w:numPr>
              <w:autoSpaceDE w:val="0"/>
              <w:autoSpaceDN w:val="0"/>
              <w:adjustRightInd w:val="0"/>
              <w:jc w:val="center"/>
              <w:rPr>
                <w:sz w:val="23"/>
                <w:szCs w:val="23"/>
              </w:rPr>
            </w:pPr>
          </w:p>
        </w:tc>
        <w:tc>
          <w:tcPr>
            <w:tcW w:w="4820" w:type="dxa"/>
            <w:tcBorders>
              <w:top w:val="single" w:sz="4" w:space="0" w:color="auto"/>
              <w:left w:val="single" w:sz="4" w:space="0" w:color="auto"/>
              <w:bottom w:val="single" w:sz="4" w:space="0" w:color="auto"/>
              <w:right w:val="single" w:sz="4" w:space="0" w:color="auto"/>
            </w:tcBorders>
            <w:hideMark/>
          </w:tcPr>
          <w:p w:rsidR="007A02C3" w:rsidRPr="00F638A7" w:rsidRDefault="007A02C3" w:rsidP="00E16A0C">
            <w:pPr>
              <w:widowControl w:val="0"/>
              <w:autoSpaceDE w:val="0"/>
              <w:autoSpaceDN w:val="0"/>
              <w:adjustRightInd w:val="0"/>
              <w:rPr>
                <w:b/>
                <w:sz w:val="23"/>
                <w:szCs w:val="23"/>
              </w:rPr>
            </w:pPr>
            <w:r w:rsidRPr="00F638A7">
              <w:rPr>
                <w:b/>
                <w:sz w:val="23"/>
                <w:szCs w:val="23"/>
              </w:rPr>
              <w:t>ИТОГОВЫЕ БАЛЛЫ ПО ДИСЦИПЛИНЕ</w:t>
            </w:r>
          </w:p>
        </w:tc>
        <w:tc>
          <w:tcPr>
            <w:tcW w:w="1362" w:type="dxa"/>
            <w:tcBorders>
              <w:top w:val="single" w:sz="4" w:space="0" w:color="auto"/>
              <w:left w:val="single" w:sz="4" w:space="0" w:color="auto"/>
              <w:bottom w:val="single" w:sz="4" w:space="0" w:color="auto"/>
              <w:right w:val="single" w:sz="4" w:space="0" w:color="auto"/>
            </w:tcBorders>
          </w:tcPr>
          <w:p w:rsidR="007A02C3" w:rsidRPr="00F638A7" w:rsidRDefault="007A02C3" w:rsidP="00E16A0C">
            <w:pPr>
              <w:widowControl w:val="0"/>
              <w:autoSpaceDE w:val="0"/>
              <w:autoSpaceDN w:val="0"/>
              <w:adjustRightInd w:val="0"/>
              <w:jc w:val="center"/>
              <w:rPr>
                <w:b/>
                <w:sz w:val="23"/>
                <w:szCs w:val="23"/>
                <w:lang w:val="en-US"/>
              </w:rPr>
            </w:pPr>
            <w:r w:rsidRPr="00F638A7">
              <w:rPr>
                <w:b/>
                <w:sz w:val="23"/>
                <w:szCs w:val="23"/>
                <w:lang w:val="en-US"/>
              </w:rPr>
              <w:t xml:space="preserve">min </w:t>
            </w:r>
            <w:r w:rsidRPr="00F638A7">
              <w:rPr>
                <w:b/>
                <w:sz w:val="23"/>
                <w:szCs w:val="23"/>
              </w:rPr>
              <w:t>– 60</w:t>
            </w:r>
          </w:p>
        </w:tc>
        <w:tc>
          <w:tcPr>
            <w:tcW w:w="1330" w:type="dxa"/>
            <w:tcBorders>
              <w:top w:val="single" w:sz="4" w:space="0" w:color="auto"/>
              <w:left w:val="single" w:sz="4" w:space="0" w:color="auto"/>
              <w:bottom w:val="single" w:sz="4" w:space="0" w:color="auto"/>
              <w:right w:val="single" w:sz="4" w:space="0" w:color="auto"/>
            </w:tcBorders>
            <w:hideMark/>
          </w:tcPr>
          <w:p w:rsidR="007A02C3" w:rsidRPr="00F638A7" w:rsidRDefault="007A02C3" w:rsidP="00E16A0C">
            <w:pPr>
              <w:widowControl w:val="0"/>
              <w:autoSpaceDE w:val="0"/>
              <w:autoSpaceDN w:val="0"/>
              <w:adjustRightInd w:val="0"/>
              <w:jc w:val="center"/>
              <w:rPr>
                <w:b/>
                <w:sz w:val="23"/>
                <w:szCs w:val="23"/>
              </w:rPr>
            </w:pPr>
            <w:r w:rsidRPr="00F638A7">
              <w:rPr>
                <w:b/>
                <w:sz w:val="23"/>
                <w:szCs w:val="23"/>
                <w:lang w:val="en-US"/>
              </w:rPr>
              <w:t>max - 100</w:t>
            </w:r>
          </w:p>
        </w:tc>
        <w:tc>
          <w:tcPr>
            <w:tcW w:w="1702" w:type="dxa"/>
            <w:tcBorders>
              <w:top w:val="single" w:sz="4" w:space="0" w:color="auto"/>
              <w:left w:val="single" w:sz="4" w:space="0" w:color="auto"/>
              <w:bottom w:val="single" w:sz="4" w:space="0" w:color="auto"/>
              <w:right w:val="single" w:sz="4" w:space="0" w:color="auto"/>
            </w:tcBorders>
          </w:tcPr>
          <w:p w:rsidR="007A02C3" w:rsidRPr="00F638A7" w:rsidRDefault="007A02C3" w:rsidP="00E16A0C">
            <w:pPr>
              <w:widowControl w:val="0"/>
              <w:autoSpaceDE w:val="0"/>
              <w:autoSpaceDN w:val="0"/>
              <w:adjustRightInd w:val="0"/>
              <w:ind w:firstLine="720"/>
              <w:jc w:val="center"/>
              <w:rPr>
                <w:sz w:val="23"/>
                <w:szCs w:val="23"/>
              </w:rPr>
            </w:pPr>
          </w:p>
        </w:tc>
      </w:tr>
    </w:tbl>
    <w:p w:rsidR="007A02C3" w:rsidRDefault="007A02C3" w:rsidP="007A02C3">
      <w:pPr>
        <w:ind w:firstLine="708"/>
        <w:jc w:val="both"/>
      </w:pPr>
      <w:r w:rsidRPr="002A1260">
        <w:rPr>
          <w:rFonts w:eastAsiaTheme="minorHAnsi"/>
          <w:lang w:eastAsia="en-US"/>
        </w:rPr>
        <w:lastRenderedPageBreak/>
        <w:t>Работа по изучению дисциплины (модуля) должна носить</w:t>
      </w:r>
      <w:r>
        <w:t xml:space="preserve"> </w:t>
      </w:r>
      <w:r w:rsidRPr="002A1260">
        <w:rPr>
          <w:rFonts w:eastAsiaTheme="minorHAnsi"/>
          <w:lang w:eastAsia="en-US"/>
        </w:rPr>
        <w:t xml:space="preserve">систематический характер. </w:t>
      </w:r>
      <w:r>
        <w:t>Д</w:t>
      </w:r>
      <w:r w:rsidRPr="0099400D">
        <w:t xml:space="preserve">ля успешного усвоения теоретического материала </w:t>
      </w:r>
      <w:r>
        <w:t xml:space="preserve">по предлагаемой дисциплине (модулю) </w:t>
      </w:r>
      <w:r w:rsidRPr="0099400D">
        <w:t xml:space="preserve">необходимо регулярно посещать лекции, активно работать на </w:t>
      </w:r>
      <w:r>
        <w:t>учебных занятиях</w:t>
      </w:r>
      <w:r w:rsidRPr="0099400D">
        <w:t>, выполнять письменные работы по заданию преподавателя, перечитывать лекционный материал, значительное внимание уделять самостоятельному изучению дисциплины</w:t>
      </w:r>
      <w:r>
        <w:t xml:space="preserve"> (модуля)</w:t>
      </w:r>
      <w:r w:rsidRPr="0099400D">
        <w:t>.</w:t>
      </w:r>
    </w:p>
    <w:p w:rsidR="007A02C3" w:rsidRDefault="007A02C3" w:rsidP="007A02C3">
      <w:pPr>
        <w:ind w:firstLine="709"/>
        <w:jc w:val="both"/>
      </w:pPr>
      <w:r w:rsidRPr="00925BC1">
        <w:t xml:space="preserve">Важным условием успешного освоения дисциплины (модуля) является создание </w:t>
      </w:r>
      <w:r>
        <w:t xml:space="preserve">самим </w:t>
      </w:r>
      <w:r w:rsidRPr="00925BC1">
        <w:t>обучающимся системы правильной организации труда, позволяющей распределить учебную нагрузку равномерно в соответствии с календарным учебным графиком.</w:t>
      </w:r>
    </w:p>
    <w:p w:rsidR="007A02C3" w:rsidRDefault="007A02C3" w:rsidP="007A02C3">
      <w:pPr>
        <w:ind w:firstLine="709"/>
        <w:jc w:val="both"/>
      </w:pPr>
    </w:p>
    <w:p w:rsidR="007A02C3" w:rsidRPr="00925BC1" w:rsidRDefault="007A02C3" w:rsidP="007A02C3">
      <w:pPr>
        <w:ind w:firstLine="709"/>
        <w:jc w:val="both"/>
      </w:pPr>
    </w:p>
    <w:p w:rsidR="007A02C3" w:rsidRPr="00925BC1" w:rsidRDefault="007A02C3" w:rsidP="007A02C3">
      <w:pPr>
        <w:pStyle w:val="a4"/>
        <w:numPr>
          <w:ilvl w:val="0"/>
          <w:numId w:val="2"/>
        </w:numPr>
        <w:jc w:val="center"/>
        <w:rPr>
          <w:rFonts w:ascii="Times New Roman" w:hAnsi="Times New Roman" w:cs="Times New Roman"/>
          <w:b/>
          <w:bCs/>
        </w:rPr>
      </w:pPr>
      <w:r w:rsidRPr="00925BC1">
        <w:rPr>
          <w:rFonts w:ascii="Times New Roman" w:hAnsi="Times New Roman" w:cs="Times New Roman"/>
          <w:b/>
        </w:rPr>
        <w:t>Методические рекомендации при работе на занятиях лекционного типа</w:t>
      </w:r>
    </w:p>
    <w:p w:rsidR="007A02C3" w:rsidRPr="00D822A1" w:rsidRDefault="007A02C3" w:rsidP="007A02C3">
      <w:pPr>
        <w:ind w:firstLine="709"/>
        <w:jc w:val="both"/>
        <w:rPr>
          <w:bCs/>
        </w:rPr>
      </w:pPr>
      <w:r w:rsidRPr="00D822A1">
        <w:rPr>
          <w:bCs/>
        </w:rPr>
        <w:t>К занятиям лекционного типа относятся лекции и иные учебные занятия, предусматривающие преимущественную передачу учебной информации преподавателем.</w:t>
      </w:r>
    </w:p>
    <w:p w:rsidR="007A02C3" w:rsidRPr="00D822A1" w:rsidRDefault="007A02C3" w:rsidP="007A02C3">
      <w:pPr>
        <w:ind w:firstLine="709"/>
        <w:jc w:val="both"/>
      </w:pPr>
      <w:r w:rsidRPr="00D822A1">
        <w:t xml:space="preserve">Лекция представляет собой последовательное изложение преподавателем  учебного материала, как правило, теоретического характера. Цель лекционного занятия – организация целенаправленной познавательной деятельности </w:t>
      </w:r>
      <w:proofErr w:type="gramStart"/>
      <w:r w:rsidRPr="00D822A1">
        <w:t>обучающихся</w:t>
      </w:r>
      <w:proofErr w:type="gramEnd"/>
      <w:r w:rsidRPr="00D822A1">
        <w:t xml:space="preserve"> по овладению программным материалом учебной дисциплины (модуля). </w:t>
      </w:r>
    </w:p>
    <w:p w:rsidR="007A02C3" w:rsidRPr="00D822A1" w:rsidRDefault="007A02C3" w:rsidP="007A02C3">
      <w:pPr>
        <w:ind w:firstLine="709"/>
        <w:jc w:val="both"/>
      </w:pPr>
      <w:r w:rsidRPr="00D822A1">
        <w:t xml:space="preserve">В ряде случаев лекция выполняет функцию </w:t>
      </w:r>
      <w:r>
        <w:t xml:space="preserve">основного источника информации, например, </w:t>
      </w:r>
      <w:r w:rsidRPr="00D822A1">
        <w:t>при отсутствии уче</w:t>
      </w:r>
      <w:r>
        <w:t xml:space="preserve">бников и учебных пособий; </w:t>
      </w:r>
      <w:r w:rsidRPr="00D822A1">
        <w:t xml:space="preserve"> в случае, когда новые научные данные по той или иной теме не нашли отражения в учебниках; отдельные разделы и темы очень сложны</w:t>
      </w:r>
      <w:r>
        <w:t>е</w:t>
      </w:r>
      <w:r w:rsidRPr="00D822A1">
        <w:t xml:space="preserve"> для самостоятельного изучения</w:t>
      </w:r>
      <w:r>
        <w:t xml:space="preserve"> обучающимися</w:t>
      </w:r>
      <w:r w:rsidRPr="00D822A1">
        <w:t xml:space="preserve">. </w:t>
      </w:r>
    </w:p>
    <w:p w:rsidR="007A02C3" w:rsidRDefault="007A02C3" w:rsidP="007A02C3">
      <w:pPr>
        <w:ind w:firstLine="709"/>
        <w:jc w:val="both"/>
      </w:pPr>
      <w:r w:rsidRPr="00D822A1">
        <w:t xml:space="preserve">В ходе проведения занятий лекционного типа необходимо вести конспектирование излагаемого преподавателем материала. </w:t>
      </w:r>
    </w:p>
    <w:p w:rsidR="007A02C3" w:rsidRDefault="007A02C3" w:rsidP="007A02C3">
      <w:pPr>
        <w:ind w:firstLine="709"/>
        <w:jc w:val="both"/>
      </w:pPr>
      <w:proofErr w:type="gramStart"/>
      <w:r w:rsidRPr="00D822A1">
        <w:rPr>
          <w:color w:val="000000"/>
          <w:shd w:val="clear" w:color="auto" w:fill="FFFFFF"/>
        </w:rPr>
        <w:t>Наиболее точно и подробно в ходе лекции записываются следующие аспекты: название лекции; план; источники</w:t>
      </w:r>
      <w:r>
        <w:rPr>
          <w:color w:val="000000"/>
          <w:shd w:val="clear" w:color="auto" w:fill="FFFFFF"/>
        </w:rPr>
        <w:t xml:space="preserve"> информации по теме</w:t>
      </w:r>
      <w:r w:rsidRPr="00D822A1">
        <w:rPr>
          <w:color w:val="000000"/>
          <w:shd w:val="clear" w:color="auto" w:fill="FFFFFF"/>
        </w:rPr>
        <w:t>; понятия, определения; основные формулы; схемы; принципы; методы; законы; гипотезы; оценки; выводы</w:t>
      </w:r>
      <w:r>
        <w:rPr>
          <w:color w:val="000000"/>
          <w:shd w:val="clear" w:color="auto" w:fill="FFFFFF"/>
        </w:rPr>
        <w:t xml:space="preserve"> и практические рекомендации</w:t>
      </w:r>
      <w:r w:rsidRPr="00D822A1">
        <w:rPr>
          <w:color w:val="000000"/>
          <w:shd w:val="clear" w:color="auto" w:fill="FFFFFF"/>
        </w:rPr>
        <w:t>.</w:t>
      </w:r>
      <w:proofErr w:type="gramEnd"/>
    </w:p>
    <w:p w:rsidR="007A02C3" w:rsidRDefault="007A02C3" w:rsidP="007A02C3">
      <w:pPr>
        <w:ind w:firstLine="709"/>
        <w:jc w:val="both"/>
      </w:pPr>
      <w:r w:rsidRPr="00925BC1">
        <w:rPr>
          <w:color w:val="000000"/>
          <w:u w:val="single"/>
          <w:shd w:val="clear" w:color="auto" w:fill="FFFFFF"/>
        </w:rPr>
        <w:t>Конспект</w:t>
      </w:r>
      <w:r w:rsidRPr="00D822A1">
        <w:rPr>
          <w:color w:val="000000"/>
          <w:shd w:val="clear" w:color="auto" w:fill="FFFFFF"/>
        </w:rPr>
        <w:t xml:space="preserve"> - это не точная запись текста лекции, а запись смысла, сути учебной информации.</w:t>
      </w:r>
      <w:r>
        <w:t xml:space="preserve"> </w:t>
      </w:r>
      <w:r w:rsidRPr="00D822A1">
        <w:rPr>
          <w:color w:val="000000"/>
          <w:shd w:val="clear" w:color="auto" w:fill="FFFFFF"/>
        </w:rPr>
        <w:t>Конспект пишется для последующего чтения и это значит, что формы записи следует делать такими, чтобы их можно было легко и быстро прочитать спустя некоторое время.</w:t>
      </w:r>
      <w:r>
        <w:t xml:space="preserve"> </w:t>
      </w:r>
      <w:r w:rsidRPr="00D822A1">
        <w:rPr>
          <w:color w:val="000000"/>
          <w:shd w:val="clear" w:color="auto" w:fill="FFFFFF"/>
        </w:rPr>
        <w:t>Конспект должен облегчать понимание и запоминание учебной информации.</w:t>
      </w:r>
    </w:p>
    <w:p w:rsidR="007A02C3" w:rsidRDefault="007A02C3" w:rsidP="007A02C3">
      <w:pPr>
        <w:ind w:firstLine="709"/>
        <w:jc w:val="both"/>
      </w:pPr>
      <w:r w:rsidRPr="00D822A1">
        <w:t xml:space="preserve">Рекомендуется </w:t>
      </w:r>
      <w:r>
        <w:t>з</w:t>
      </w:r>
      <w:r w:rsidRPr="00D822A1">
        <w:t xml:space="preserve">адавать лектору уточняющие вопросы с целью углубления теоретических положений, разрешения противоречивых ситуаций. </w:t>
      </w:r>
      <w:r>
        <w:t>П</w:t>
      </w:r>
      <w:r w:rsidRPr="00D822A1">
        <w:t>ри подготовке к занятиям семинарского типа,</w:t>
      </w:r>
      <w:r>
        <w:t xml:space="preserve"> можно д</w:t>
      </w:r>
      <w:r w:rsidRPr="00D822A1">
        <w:t xml:space="preserve">орабатывать свой конспект лекции, делая в нем соответствующие записи из изученной литературы, указанной в рабочей программе дисциплины (модуля). </w:t>
      </w:r>
    </w:p>
    <w:p w:rsidR="007A02C3" w:rsidRDefault="007A02C3" w:rsidP="007A02C3">
      <w:pPr>
        <w:ind w:firstLine="709"/>
        <w:jc w:val="both"/>
        <w:rPr>
          <w:sz w:val="23"/>
          <w:szCs w:val="23"/>
        </w:rPr>
      </w:pPr>
      <w:r>
        <w:rPr>
          <w:sz w:val="23"/>
          <w:szCs w:val="23"/>
        </w:rPr>
        <w:t>Тематика лекций дается в рабочей программе дисциплины (модуля).</w:t>
      </w:r>
    </w:p>
    <w:p w:rsidR="007A02C3" w:rsidRDefault="007A02C3" w:rsidP="007A02C3">
      <w:pPr>
        <w:ind w:firstLine="709"/>
        <w:jc w:val="both"/>
        <w:rPr>
          <w:sz w:val="23"/>
          <w:szCs w:val="23"/>
        </w:rPr>
      </w:pPr>
    </w:p>
    <w:p w:rsidR="007A02C3" w:rsidRPr="00925BC1" w:rsidRDefault="007A02C3" w:rsidP="007A02C3">
      <w:pPr>
        <w:jc w:val="center"/>
        <w:rPr>
          <w:bCs/>
        </w:rPr>
      </w:pPr>
    </w:p>
    <w:p w:rsidR="00723D13" w:rsidRPr="00723D13" w:rsidRDefault="00723D13" w:rsidP="00723D13">
      <w:pPr>
        <w:numPr>
          <w:ilvl w:val="0"/>
          <w:numId w:val="2"/>
        </w:numPr>
        <w:contextualSpacing/>
        <w:jc w:val="center"/>
        <w:rPr>
          <w:rFonts w:eastAsia="Calibri"/>
          <w:b/>
          <w:lang w:eastAsia="en-US"/>
        </w:rPr>
      </w:pPr>
      <w:r w:rsidRPr="00723D13">
        <w:rPr>
          <w:rFonts w:eastAsia="Calibri"/>
          <w:b/>
          <w:lang w:eastAsia="en-US"/>
        </w:rPr>
        <w:t>Методические рекомендации по  подготовке и работе на занятиях</w:t>
      </w:r>
    </w:p>
    <w:p w:rsidR="00723D13" w:rsidRDefault="00723D13" w:rsidP="00723D13">
      <w:pPr>
        <w:jc w:val="center"/>
      </w:pPr>
      <w:r w:rsidRPr="00723D13">
        <w:rPr>
          <w:b/>
        </w:rPr>
        <w:t xml:space="preserve"> семинарского типа</w:t>
      </w:r>
      <w:r w:rsidRPr="00B07E99">
        <w:t xml:space="preserve"> </w:t>
      </w:r>
    </w:p>
    <w:p w:rsidR="007A02C3" w:rsidRPr="00B07E99" w:rsidRDefault="007A02C3" w:rsidP="00723D13">
      <w:pPr>
        <w:jc w:val="both"/>
        <w:rPr>
          <w:bCs/>
        </w:rPr>
      </w:pPr>
      <w:r w:rsidRPr="00B07E99">
        <w:t>Важной составной частью учебного процесса в университете являются занятия семинарского типа.</w:t>
      </w:r>
      <w:r w:rsidRPr="00B07E99">
        <w:rPr>
          <w:bCs/>
        </w:rPr>
        <w:t xml:space="preserve"> К ним относятся: семинары, практические занятия, практикумы, лабораторные работы, коллоквиумы и иные аналогичные занятия.</w:t>
      </w:r>
    </w:p>
    <w:p w:rsidR="007A02C3" w:rsidRPr="00B07E99" w:rsidRDefault="007A02C3" w:rsidP="00723D13">
      <w:pPr>
        <w:ind w:firstLine="709"/>
        <w:jc w:val="both"/>
      </w:pPr>
      <w:r w:rsidRPr="00B07E99">
        <w:t>Эффективность этих занятий во многом зависит от качества предшествующих занятий лекционного типа и самоподготовки обучающихся. Занятия семинарского типа проводятся по дисциплинам (модулям), требующим научно-теоретического обобщения литературных источников, и помогают обучающимся глубже усвоить учебный материал, приобр</w:t>
      </w:r>
      <w:r>
        <w:t>ести навыки творческой работы с различными источниками информации</w:t>
      </w:r>
      <w:r w:rsidRPr="00B07E99">
        <w:t>.</w:t>
      </w:r>
    </w:p>
    <w:p w:rsidR="007A02C3" w:rsidRPr="00B07E99" w:rsidRDefault="007A02C3" w:rsidP="007A02C3">
      <w:pPr>
        <w:ind w:firstLine="709"/>
        <w:jc w:val="both"/>
      </w:pPr>
      <w:r w:rsidRPr="00B07E99">
        <w:lastRenderedPageBreak/>
        <w:t>Планы занятий семинарского типа, их тематика, рекомендуемая литература, цель и задачи ее изучения сообщаются преподавателям на вводных занятиях, в методически</w:t>
      </w:r>
      <w:r>
        <w:t xml:space="preserve">х указаниях,  которые </w:t>
      </w:r>
      <w:r w:rsidRPr="00B07E99">
        <w:t>размещаются в ЭИОС М</w:t>
      </w:r>
      <w:r>
        <w:t>А</w:t>
      </w:r>
      <w:r w:rsidRPr="00B07E99">
        <w:t>У.</w:t>
      </w:r>
    </w:p>
    <w:p w:rsidR="007A02C3" w:rsidRPr="00B07E99" w:rsidRDefault="007A02C3" w:rsidP="007A02C3">
      <w:pPr>
        <w:ind w:firstLine="709"/>
        <w:jc w:val="both"/>
      </w:pPr>
      <w:r w:rsidRPr="00B07E99">
        <w:t>Подготовка к занятию семинарского типа включает 2 этапа.</w:t>
      </w:r>
    </w:p>
    <w:p w:rsidR="007A02C3" w:rsidRPr="00B07E99" w:rsidRDefault="007A02C3" w:rsidP="007A02C3">
      <w:pPr>
        <w:ind w:firstLine="709"/>
        <w:jc w:val="both"/>
      </w:pPr>
      <w:r w:rsidRPr="00B07E99">
        <w:t>1 этап – организационный. Обучающийся планирует свою работу, которая включает: уяснение з</w:t>
      </w:r>
      <w:r>
        <w:t>адания</w:t>
      </w:r>
      <w:r w:rsidRPr="00B07E99">
        <w:t xml:space="preserve">; подбор рекомендованной литературы; составление плана работы, в котором определяются основные пункты предстоящей подготовки. Составление плана дисциплинирует и повышает организованность в работе. </w:t>
      </w:r>
    </w:p>
    <w:p w:rsidR="007A02C3" w:rsidRPr="00B07E99" w:rsidRDefault="007A02C3" w:rsidP="007A02C3">
      <w:pPr>
        <w:ind w:firstLine="709"/>
        <w:jc w:val="both"/>
      </w:pPr>
      <w:r w:rsidRPr="00B07E99">
        <w:t xml:space="preserve">2 этап - закрепление и углубление теоретических знаний. Включает непосредственную подготовку </w:t>
      </w:r>
      <w:proofErr w:type="gramStart"/>
      <w:r w:rsidRPr="00B07E99">
        <w:t>обучающегося</w:t>
      </w:r>
      <w:proofErr w:type="gramEnd"/>
      <w:r w:rsidRPr="00B07E99">
        <w:t xml:space="preserve"> к занятию. Начинать надо с изучения рекомендованной литературы. Необходимо помнить, что на лекционном занятии обычно рассматривается не весь</w:t>
      </w:r>
      <w:r>
        <w:t xml:space="preserve"> материал, а только его часть. </w:t>
      </w:r>
      <w:r w:rsidRPr="00B07E99">
        <w:t>В связи с этим работа с рекомендованной литературой обязательна. Особое внимание при этом необходимо обратить на суть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обучающийся должен стремиться понять и запомнить основные положения рассматриваемого материала, примеры, поясняющие его, а также разобраться в иллюстративном материале. Заканчивать подготовку следует составлением плана (конспекта) по изучаемому материалу (вопросу). Это позволяет составить концентрированное, сжатое представление по изучаемым вопросам.</w:t>
      </w:r>
    </w:p>
    <w:p w:rsidR="007A02C3" w:rsidRPr="001E20F0" w:rsidRDefault="007A02C3" w:rsidP="007A02C3">
      <w:pPr>
        <w:ind w:firstLine="709"/>
        <w:jc w:val="both"/>
      </w:pPr>
      <w:r w:rsidRPr="001E20F0">
        <w:t>Различаются четыре типа конспектов:</w:t>
      </w:r>
    </w:p>
    <w:p w:rsidR="007A02C3" w:rsidRPr="001E20F0" w:rsidRDefault="007A02C3" w:rsidP="007A02C3">
      <w:pPr>
        <w:ind w:firstLine="709"/>
        <w:jc w:val="both"/>
      </w:pPr>
      <w:r w:rsidRPr="00B50EEF">
        <w:rPr>
          <w:i/>
        </w:rPr>
        <w:t>План-конспект</w:t>
      </w:r>
      <w:r w:rsidRPr="001E20F0">
        <w:t xml:space="preserve"> - это развернутый детализированный план, в котором достаточно подробные записи приводятся по тем пунктам плана, которые нуждаются в пояснении.</w:t>
      </w:r>
    </w:p>
    <w:p w:rsidR="007A02C3" w:rsidRPr="001E20F0" w:rsidRDefault="007A02C3" w:rsidP="007A02C3">
      <w:pPr>
        <w:ind w:firstLine="709"/>
        <w:jc w:val="both"/>
      </w:pPr>
      <w:r w:rsidRPr="00B50EEF">
        <w:rPr>
          <w:i/>
        </w:rPr>
        <w:t xml:space="preserve">Текстуальный конспект </w:t>
      </w:r>
      <w:r w:rsidRPr="001E20F0">
        <w:t>- это воспроизведение наиболее важных положений и фактов источника.</w:t>
      </w:r>
    </w:p>
    <w:p w:rsidR="007A02C3" w:rsidRPr="001E20F0" w:rsidRDefault="007A02C3" w:rsidP="007A02C3">
      <w:pPr>
        <w:ind w:firstLine="709"/>
        <w:jc w:val="both"/>
      </w:pPr>
      <w:r w:rsidRPr="00B50EEF">
        <w:rPr>
          <w:i/>
        </w:rPr>
        <w:t>Свободный конспект</w:t>
      </w:r>
      <w:r w:rsidRPr="001E20F0">
        <w:t xml:space="preserve"> - это четко и кратко сформулированные</w:t>
      </w:r>
      <w:r>
        <w:t xml:space="preserve"> </w:t>
      </w:r>
      <w:r w:rsidRPr="001E20F0">
        <w:t>(изложенные) основные положения в результате глубокого осмысливания материала. В нем могут присутствовать выписки, цитаты, тезисы; част</w:t>
      </w:r>
      <w:r>
        <w:t>ь материала может быть представ</w:t>
      </w:r>
      <w:r w:rsidRPr="001E20F0">
        <w:t>лена планом.</w:t>
      </w:r>
    </w:p>
    <w:p w:rsidR="007A02C3" w:rsidRPr="001E20F0" w:rsidRDefault="007A02C3" w:rsidP="007A02C3">
      <w:pPr>
        <w:ind w:firstLine="709"/>
        <w:jc w:val="both"/>
      </w:pPr>
      <w:r w:rsidRPr="00B50EEF">
        <w:rPr>
          <w:i/>
        </w:rPr>
        <w:t>Тематический конспект</w:t>
      </w:r>
      <w:r w:rsidRPr="001E20F0">
        <w:t xml:space="preserve"> - составляется на основе изучения ряда источников и дает более или менее исчерпывающий ответ по какой-то схеме (вопросу).</w:t>
      </w:r>
    </w:p>
    <w:p w:rsidR="007A02C3" w:rsidRDefault="007A02C3" w:rsidP="007A02C3">
      <w:pPr>
        <w:ind w:firstLine="709"/>
        <w:jc w:val="both"/>
        <w:rPr>
          <w:b/>
        </w:rPr>
      </w:pPr>
    </w:p>
    <w:p w:rsidR="007A02C3" w:rsidRDefault="007A02C3" w:rsidP="007A02C3">
      <w:pPr>
        <w:ind w:firstLine="709"/>
        <w:jc w:val="both"/>
      </w:pPr>
      <w:r w:rsidRPr="001E20F0">
        <w:rPr>
          <w:b/>
        </w:rPr>
        <w:t>Практическое занятие</w:t>
      </w:r>
      <w:r>
        <w:t xml:space="preserve"> -</w:t>
      </w:r>
      <w:r w:rsidRPr="002A6B0A">
        <w:t xml:space="preserve"> это форма организации учебного процесса, предполагающая выполнение студентами по заданию и под руководством преподавателя одной или нескольких практических работ. И если на лекции основное внимание студентов сосредоточивается на разъяснении теории конкретной учебной дисциплины, то практические занятия служат для обучения методам ее применения. Главной их целью является усвоение метода использования теории, приобретение практических умений, необходимых для изучения последующих дисциплин. </w:t>
      </w:r>
    </w:p>
    <w:p w:rsidR="007A02C3" w:rsidRDefault="007A02C3" w:rsidP="007A02C3">
      <w:pPr>
        <w:ind w:firstLine="709"/>
        <w:jc w:val="both"/>
        <w:rPr>
          <w:rFonts w:eastAsia="Calibri"/>
          <w:color w:val="000000"/>
          <w:shd w:val="clear" w:color="auto" w:fill="FFFFFF"/>
          <w:lang w:eastAsia="en-US"/>
        </w:rPr>
      </w:pPr>
      <w:r w:rsidRPr="00CA1400">
        <w:rPr>
          <w:rFonts w:eastAsia="Calibri"/>
          <w:color w:val="000000"/>
          <w:shd w:val="clear" w:color="auto" w:fill="FFFFFF"/>
          <w:lang w:eastAsia="en-US"/>
        </w:rPr>
        <w:t xml:space="preserve">Подготовку к практическому занятию лучше начинать сразу же после лекции по данной теме или консультации преподавателя. </w:t>
      </w:r>
      <w:r>
        <w:rPr>
          <w:rFonts w:eastAsia="Calibri"/>
          <w:color w:val="000000"/>
          <w:shd w:val="clear" w:color="auto" w:fill="FFFFFF"/>
          <w:lang w:eastAsia="en-US"/>
        </w:rPr>
        <w:t>Н</w:t>
      </w:r>
      <w:r w:rsidRPr="00CA1400">
        <w:rPr>
          <w:rFonts w:eastAsia="Calibri"/>
          <w:color w:val="000000"/>
          <w:shd w:val="clear" w:color="auto" w:fill="FFFFFF"/>
          <w:lang w:eastAsia="en-US"/>
        </w:rPr>
        <w:t xml:space="preserve">еобходимо подобрать литературу, которая рекомендована для подготовки к занятию и </w:t>
      </w:r>
      <w:proofErr w:type="gramStart"/>
      <w:r w:rsidRPr="00CA1400">
        <w:rPr>
          <w:rFonts w:eastAsia="Calibri"/>
          <w:color w:val="000000"/>
          <w:shd w:val="clear" w:color="auto" w:fill="FFFFFF"/>
          <w:lang w:eastAsia="en-US"/>
        </w:rPr>
        <w:t>просмотреть</w:t>
      </w:r>
      <w:proofErr w:type="gramEnd"/>
      <w:r w:rsidRPr="00CA1400">
        <w:rPr>
          <w:rFonts w:eastAsia="Calibri"/>
          <w:color w:val="000000"/>
          <w:shd w:val="clear" w:color="auto" w:fill="FFFFFF"/>
          <w:lang w:eastAsia="en-US"/>
        </w:rPr>
        <w:t xml:space="preserve"> </w:t>
      </w:r>
      <w:r>
        <w:rPr>
          <w:rFonts w:eastAsia="Calibri"/>
          <w:color w:val="000000"/>
          <w:shd w:val="clear" w:color="auto" w:fill="FFFFFF"/>
          <w:lang w:eastAsia="en-US"/>
        </w:rPr>
        <w:t xml:space="preserve"> </w:t>
      </w:r>
      <w:r w:rsidRPr="00CA1400">
        <w:rPr>
          <w:rFonts w:eastAsia="Calibri"/>
          <w:color w:val="000000"/>
          <w:shd w:val="clear" w:color="auto" w:fill="FFFFFF"/>
          <w:lang w:eastAsia="en-US"/>
        </w:rPr>
        <w:t>ее. Любая теоретическая проблема должна быть осмыслена студентом с точки зрения ее связи с реальной жизнью и возможностью реализации на практике.</w:t>
      </w:r>
    </w:p>
    <w:p w:rsidR="0018241A" w:rsidRDefault="0018241A" w:rsidP="007A02C3">
      <w:pPr>
        <w:ind w:firstLine="709"/>
        <w:jc w:val="both"/>
        <w:rPr>
          <w:rFonts w:eastAsia="Calibri"/>
          <w:color w:val="000000"/>
          <w:shd w:val="clear" w:color="auto" w:fill="FFFFFF"/>
          <w:lang w:eastAsia="en-US"/>
        </w:rPr>
      </w:pPr>
    </w:p>
    <w:p w:rsidR="007A02C3" w:rsidRDefault="007A02C3" w:rsidP="007A02C3">
      <w:pPr>
        <w:ind w:firstLine="709"/>
        <w:jc w:val="both"/>
        <w:rPr>
          <w:rFonts w:eastAsia="Calibri"/>
          <w:color w:val="000000"/>
          <w:shd w:val="clear" w:color="auto" w:fill="FFFFFF"/>
          <w:lang w:eastAsia="en-US"/>
        </w:rPr>
      </w:pPr>
    </w:p>
    <w:p w:rsidR="007A02C3" w:rsidRPr="008C44CC" w:rsidRDefault="007A02C3" w:rsidP="007A02C3">
      <w:pPr>
        <w:pStyle w:val="a4"/>
        <w:numPr>
          <w:ilvl w:val="0"/>
          <w:numId w:val="2"/>
        </w:numPr>
        <w:jc w:val="center"/>
        <w:rPr>
          <w:rFonts w:ascii="Times New Roman" w:hAnsi="Times New Roman" w:cs="Times New Roman"/>
          <w:b/>
        </w:rPr>
      </w:pPr>
      <w:r w:rsidRPr="008C44CC">
        <w:rPr>
          <w:rFonts w:ascii="Times New Roman" w:hAnsi="Times New Roman" w:cs="Times New Roman"/>
          <w:b/>
        </w:rPr>
        <w:t>Методические рекомендации по организации самостоятельной работы</w:t>
      </w:r>
    </w:p>
    <w:p w:rsidR="007A02C3" w:rsidRPr="008C44CC" w:rsidRDefault="007A02C3" w:rsidP="007A02C3">
      <w:pPr>
        <w:ind w:firstLine="709"/>
        <w:jc w:val="both"/>
      </w:pPr>
      <w:r w:rsidRPr="008C44CC">
        <w:t>Успешное освоение компетенций, формируемых учебной дисциплиной (модуля), предполагает оптимальное использование времени для самостоятельной работы.</w:t>
      </w:r>
    </w:p>
    <w:p w:rsidR="007A02C3" w:rsidRPr="008C44CC" w:rsidRDefault="007A02C3" w:rsidP="007A02C3">
      <w:pPr>
        <w:ind w:firstLine="709"/>
        <w:jc w:val="both"/>
      </w:pPr>
      <w:r w:rsidRPr="008C44CC">
        <w:t xml:space="preserve">Самостоятельная работа обучающегося - деятельность, которую он выполняет без непосредственного участия преподавателя, но по его заданию, под его руководством и наблюдением. Обучающийся, обладающий навыками самостоятельной работы, активнее и </w:t>
      </w:r>
      <w:r w:rsidRPr="008C44CC">
        <w:lastRenderedPageBreak/>
        <w:t>глубже усваивает учебный материал, оказывается лучше подготовленным к творческому труду, к самообразованию и продолжению обучения.</w:t>
      </w:r>
    </w:p>
    <w:p w:rsidR="007A02C3" w:rsidRPr="001E20F0" w:rsidRDefault="007A02C3" w:rsidP="007A02C3">
      <w:pPr>
        <w:ind w:firstLine="709"/>
        <w:jc w:val="both"/>
        <w:rPr>
          <w:rFonts w:eastAsia="Calibri"/>
        </w:rPr>
      </w:pPr>
      <w:r w:rsidRPr="00862E02">
        <w:t>Самостоятельная работа может б</w:t>
      </w:r>
      <w:r>
        <w:t>ыть аудиторной и внеаудиторной.</w:t>
      </w:r>
      <w:r w:rsidRPr="001E20F0">
        <w:rPr>
          <w:rFonts w:eastAsia="Calibri"/>
          <w:lang w:eastAsia="en-US"/>
        </w:rPr>
        <w:t xml:space="preserve"> Границы между этими видами работ относительны, а сами виды самостоятельной работы пересекаются.</w:t>
      </w:r>
    </w:p>
    <w:p w:rsidR="007A02C3" w:rsidRDefault="007A02C3" w:rsidP="007A02C3">
      <w:pPr>
        <w:ind w:firstLine="709"/>
        <w:jc w:val="both"/>
        <w:rPr>
          <w:sz w:val="28"/>
          <w:szCs w:val="28"/>
        </w:rPr>
      </w:pPr>
      <w:r w:rsidRPr="00862E02">
        <w:rPr>
          <w:u w:val="single"/>
        </w:rPr>
        <w:t>Аудиторная самостоятельная работа</w:t>
      </w:r>
      <w:r w:rsidRPr="00862E02">
        <w:t xml:space="preserve"> осуществляется во время проведения учебных занятий по дисциплине (модулю)  по заданию преподавателя. Включает в себя: </w:t>
      </w:r>
    </w:p>
    <w:p w:rsidR="007A02C3" w:rsidRDefault="007A02C3" w:rsidP="007A02C3">
      <w:pPr>
        <w:ind w:firstLine="709"/>
        <w:jc w:val="both"/>
        <w:rPr>
          <w:sz w:val="28"/>
          <w:szCs w:val="28"/>
        </w:rPr>
      </w:pPr>
      <w:r>
        <w:rPr>
          <w:sz w:val="28"/>
          <w:szCs w:val="28"/>
        </w:rPr>
        <w:t xml:space="preserve">- </w:t>
      </w:r>
      <w:r w:rsidRPr="00862E02">
        <w:t>выполнение самостоятельных работ</w:t>
      </w:r>
      <w:r>
        <w:t>, участие в тестировании</w:t>
      </w:r>
      <w:r w:rsidRPr="00862E02">
        <w:t>;</w:t>
      </w:r>
    </w:p>
    <w:p w:rsidR="007A02C3" w:rsidRDefault="007A02C3" w:rsidP="007A02C3">
      <w:pPr>
        <w:ind w:firstLine="709"/>
        <w:jc w:val="both"/>
        <w:rPr>
          <w:sz w:val="28"/>
          <w:szCs w:val="28"/>
        </w:rPr>
      </w:pPr>
      <w:r>
        <w:rPr>
          <w:sz w:val="28"/>
          <w:szCs w:val="28"/>
        </w:rPr>
        <w:t xml:space="preserve">- </w:t>
      </w:r>
      <w:r w:rsidRPr="00862E02">
        <w:t xml:space="preserve">выполнение контрольных, практических и лабораторных работ; </w:t>
      </w:r>
    </w:p>
    <w:p w:rsidR="007A02C3" w:rsidRDefault="007A02C3" w:rsidP="007A02C3">
      <w:pPr>
        <w:ind w:firstLine="709"/>
        <w:jc w:val="both"/>
      </w:pPr>
      <w:r>
        <w:rPr>
          <w:sz w:val="28"/>
          <w:szCs w:val="28"/>
        </w:rPr>
        <w:t xml:space="preserve">- </w:t>
      </w:r>
      <w:r w:rsidRPr="00862E02">
        <w:t>решение задач и упражнений, составление графических изображений (схем, диаграмм, таблиц и т.п.);</w:t>
      </w:r>
    </w:p>
    <w:p w:rsidR="007A02C3" w:rsidRDefault="007A02C3" w:rsidP="007A02C3">
      <w:pPr>
        <w:ind w:firstLine="709"/>
        <w:jc w:val="both"/>
        <w:rPr>
          <w:sz w:val="28"/>
          <w:szCs w:val="28"/>
        </w:rPr>
      </w:pPr>
      <w:r>
        <w:rPr>
          <w:sz w:val="28"/>
          <w:szCs w:val="28"/>
        </w:rPr>
        <w:t xml:space="preserve">- </w:t>
      </w:r>
      <w:r w:rsidRPr="00862E02">
        <w:t>работу со справочной, методической, специальной литературой;</w:t>
      </w:r>
    </w:p>
    <w:p w:rsidR="007A02C3" w:rsidRDefault="007A02C3" w:rsidP="007A02C3">
      <w:pPr>
        <w:ind w:firstLine="709"/>
        <w:jc w:val="both"/>
        <w:rPr>
          <w:sz w:val="28"/>
          <w:szCs w:val="28"/>
        </w:rPr>
      </w:pPr>
      <w:r>
        <w:rPr>
          <w:sz w:val="28"/>
          <w:szCs w:val="28"/>
        </w:rPr>
        <w:t xml:space="preserve">- </w:t>
      </w:r>
      <w:r w:rsidRPr="00862E02">
        <w:t>оформление отчета о выполненных работах;</w:t>
      </w:r>
    </w:p>
    <w:p w:rsidR="007A02C3" w:rsidRPr="008C44CC" w:rsidRDefault="007A02C3" w:rsidP="007A02C3">
      <w:pPr>
        <w:ind w:firstLine="709"/>
        <w:jc w:val="both"/>
        <w:rPr>
          <w:sz w:val="28"/>
          <w:szCs w:val="28"/>
        </w:rPr>
      </w:pPr>
      <w:r>
        <w:rPr>
          <w:sz w:val="28"/>
          <w:szCs w:val="28"/>
        </w:rPr>
        <w:t xml:space="preserve">- </w:t>
      </w:r>
      <w:r w:rsidRPr="00862E02">
        <w:t>подготовка к дискуссии, выполнения заданий в деловой игре и т.д.</w:t>
      </w:r>
    </w:p>
    <w:p w:rsidR="007A02C3" w:rsidRDefault="007A02C3" w:rsidP="007A02C3">
      <w:pPr>
        <w:autoSpaceDE w:val="0"/>
        <w:autoSpaceDN w:val="0"/>
        <w:adjustRightInd w:val="0"/>
        <w:ind w:firstLine="709"/>
        <w:jc w:val="both"/>
      </w:pPr>
      <w:r w:rsidRPr="00862E02">
        <w:rPr>
          <w:u w:val="single"/>
        </w:rPr>
        <w:t>Внеаудиторная самостоятельная работа</w:t>
      </w:r>
      <w:r w:rsidRPr="00862E02">
        <w:t xml:space="preserve"> (в библиотеке, в лаборатории</w:t>
      </w:r>
      <w:r>
        <w:t xml:space="preserve"> МГТУ</w:t>
      </w:r>
      <w:r w:rsidRPr="00862E02">
        <w:t>, в домашних условиях</w:t>
      </w:r>
      <w:r>
        <w:t>, в специальных помещениях для самостоятельной работы в МГТУ и т.</w:t>
      </w:r>
      <w:r w:rsidRPr="00862E02">
        <w:t>д.) является текущей обязательной работой над учебным материалом (в соответствии с рабочей программой), которая не предполагает  непосредственного и непрерывного  руководства со стороны преподавателя.</w:t>
      </w:r>
    </w:p>
    <w:p w:rsidR="007A02C3" w:rsidRDefault="007A02C3" w:rsidP="007A02C3">
      <w:pPr>
        <w:autoSpaceDE w:val="0"/>
        <w:autoSpaceDN w:val="0"/>
        <w:adjustRightInd w:val="0"/>
        <w:ind w:firstLine="709"/>
        <w:jc w:val="both"/>
      </w:pPr>
      <w:r w:rsidRPr="00862E02">
        <w:t xml:space="preserve"> Внеаудиторная самостоятельна</w:t>
      </w:r>
      <w:r>
        <w:t>я работа может включать в себя:</w:t>
      </w:r>
    </w:p>
    <w:p w:rsidR="007A02C3" w:rsidRDefault="007A02C3" w:rsidP="007A02C3">
      <w:pPr>
        <w:autoSpaceDE w:val="0"/>
        <w:autoSpaceDN w:val="0"/>
        <w:adjustRightInd w:val="0"/>
        <w:ind w:firstLine="709"/>
        <w:jc w:val="both"/>
      </w:pPr>
      <w:r>
        <w:t xml:space="preserve">- </w:t>
      </w:r>
      <w:r w:rsidRPr="00862E02">
        <w:rPr>
          <w:rFonts w:eastAsia="Calibri"/>
          <w:lang w:eastAsia="en-US"/>
        </w:rPr>
        <w:t>подготовку к аудиторным занятиям (лекциям, практическим занятиям, лабораторным работам и др.) и выполнение необходимых домашних заданий;</w:t>
      </w:r>
    </w:p>
    <w:p w:rsidR="007A02C3" w:rsidRDefault="007A02C3" w:rsidP="007A02C3">
      <w:pPr>
        <w:autoSpaceDE w:val="0"/>
        <w:autoSpaceDN w:val="0"/>
        <w:adjustRightInd w:val="0"/>
        <w:ind w:firstLine="709"/>
        <w:jc w:val="both"/>
      </w:pPr>
      <w:r>
        <w:t xml:space="preserve">- </w:t>
      </w:r>
      <w:r w:rsidRPr="00862E02">
        <w:rPr>
          <w:rFonts w:eastAsia="Calibri"/>
          <w:lang w:eastAsia="en-US"/>
        </w:rPr>
        <w:t>работу над отдельными темами дисциплины (модуля), вынесенными на самостоятельное изучение в соответствии с рабочей программой;</w:t>
      </w:r>
    </w:p>
    <w:p w:rsidR="007A02C3" w:rsidRDefault="007A02C3" w:rsidP="007A02C3">
      <w:pPr>
        <w:autoSpaceDE w:val="0"/>
        <w:autoSpaceDN w:val="0"/>
        <w:adjustRightInd w:val="0"/>
        <w:ind w:firstLine="709"/>
        <w:jc w:val="both"/>
      </w:pPr>
      <w:r>
        <w:t xml:space="preserve">- </w:t>
      </w:r>
      <w:r w:rsidRPr="00862E02">
        <w:t>проработку материала из перечня основной и дополнительной литературы по дисциплине, по конспектам лекций;</w:t>
      </w:r>
    </w:p>
    <w:p w:rsidR="007A02C3" w:rsidRDefault="007A02C3" w:rsidP="007A02C3">
      <w:pPr>
        <w:autoSpaceDE w:val="0"/>
        <w:autoSpaceDN w:val="0"/>
        <w:adjustRightInd w:val="0"/>
        <w:ind w:firstLine="709"/>
        <w:jc w:val="both"/>
      </w:pPr>
      <w:r>
        <w:t xml:space="preserve">- </w:t>
      </w:r>
      <w:r w:rsidRPr="00862E02">
        <w:rPr>
          <w:rFonts w:eastAsia="Calibri"/>
          <w:lang w:eastAsia="en-US"/>
        </w:rPr>
        <w:t>написание рефератов, докладов, эссе, отчетов, подготовка мультимедийных презентаций, составление глоссария и др.;</w:t>
      </w:r>
    </w:p>
    <w:p w:rsidR="007A02C3" w:rsidRDefault="007A02C3" w:rsidP="007A02C3">
      <w:pPr>
        <w:autoSpaceDE w:val="0"/>
        <w:autoSpaceDN w:val="0"/>
        <w:adjustRightInd w:val="0"/>
        <w:ind w:firstLine="709"/>
        <w:jc w:val="both"/>
      </w:pPr>
      <w:r>
        <w:t xml:space="preserve">-  </w:t>
      </w:r>
      <w:r w:rsidRPr="00862E02">
        <w:rPr>
          <w:rFonts w:eastAsia="Calibri"/>
          <w:lang w:eastAsia="en-US"/>
        </w:rPr>
        <w:t>подготовку ко всем видам практик</w:t>
      </w:r>
      <w:r>
        <w:rPr>
          <w:rFonts w:eastAsia="Calibri"/>
          <w:lang w:eastAsia="en-US"/>
        </w:rPr>
        <w:t>и</w:t>
      </w:r>
      <w:r w:rsidRPr="00862E02">
        <w:rPr>
          <w:rFonts w:eastAsia="Calibri"/>
          <w:lang w:eastAsia="en-US"/>
        </w:rPr>
        <w:t xml:space="preserve"> и выполнение заданий, предусмотренных их рабочими программами;</w:t>
      </w:r>
    </w:p>
    <w:p w:rsidR="007A02C3" w:rsidRDefault="007A02C3" w:rsidP="007A02C3">
      <w:pPr>
        <w:autoSpaceDE w:val="0"/>
        <w:autoSpaceDN w:val="0"/>
        <w:adjustRightInd w:val="0"/>
        <w:ind w:firstLine="709"/>
        <w:jc w:val="both"/>
      </w:pPr>
      <w:r>
        <w:t xml:space="preserve">-  </w:t>
      </w:r>
      <w:r w:rsidRPr="00862E02">
        <w:rPr>
          <w:rFonts w:eastAsia="Calibri"/>
          <w:lang w:eastAsia="en-US"/>
        </w:rPr>
        <w:t>выполнение курсовых работ (проектов) и расчетно-графических работ;</w:t>
      </w:r>
    </w:p>
    <w:p w:rsidR="007A02C3" w:rsidRDefault="007A02C3" w:rsidP="007A02C3">
      <w:pPr>
        <w:autoSpaceDE w:val="0"/>
        <w:autoSpaceDN w:val="0"/>
        <w:adjustRightInd w:val="0"/>
        <w:ind w:firstLine="709"/>
        <w:jc w:val="both"/>
      </w:pPr>
      <w:r>
        <w:t xml:space="preserve">- </w:t>
      </w:r>
      <w:r w:rsidRPr="00862E02">
        <w:rPr>
          <w:rFonts w:eastAsia="Calibri"/>
          <w:lang w:eastAsia="en-US"/>
        </w:rPr>
        <w:t>подготовку ко всем видам текущего контроля, промежуточной и итоговой аттестации, в том числе выполнение и подготовку к процедуре защиты выпускной квалификационной работы;</w:t>
      </w:r>
    </w:p>
    <w:p w:rsidR="007A02C3" w:rsidRDefault="007A02C3" w:rsidP="007A02C3">
      <w:pPr>
        <w:autoSpaceDE w:val="0"/>
        <w:autoSpaceDN w:val="0"/>
        <w:adjustRightInd w:val="0"/>
        <w:ind w:firstLine="709"/>
        <w:jc w:val="both"/>
      </w:pPr>
      <w:r>
        <w:t>-  </w:t>
      </w:r>
      <w:r w:rsidRPr="00862E02">
        <w:rPr>
          <w:rFonts w:eastAsia="Calibri"/>
          <w:lang w:eastAsia="en-US"/>
        </w:rPr>
        <w:t>участие в исследовательской, проектной и творческой деятельности в рамках изучаемой дисциплины (модуля);</w:t>
      </w:r>
    </w:p>
    <w:p w:rsidR="007A02C3" w:rsidRDefault="007A02C3" w:rsidP="007A02C3">
      <w:pPr>
        <w:autoSpaceDE w:val="0"/>
        <w:autoSpaceDN w:val="0"/>
        <w:adjustRightInd w:val="0"/>
        <w:ind w:firstLine="709"/>
        <w:jc w:val="both"/>
      </w:pPr>
      <w:r>
        <w:t>-  </w:t>
      </w:r>
      <w:r w:rsidRPr="00862E02">
        <w:rPr>
          <w:rFonts w:eastAsia="Calibri"/>
          <w:lang w:eastAsia="en-US"/>
        </w:rPr>
        <w:t>подготовка к участию в конкурсах, олимпиадах, конференциях, работа в студенческих научных обществах и кружках;</w:t>
      </w:r>
    </w:p>
    <w:p w:rsidR="007A02C3" w:rsidRPr="008C44CC" w:rsidRDefault="007A02C3" w:rsidP="007A02C3">
      <w:pPr>
        <w:autoSpaceDE w:val="0"/>
        <w:autoSpaceDN w:val="0"/>
        <w:adjustRightInd w:val="0"/>
        <w:ind w:firstLine="709"/>
        <w:jc w:val="both"/>
      </w:pPr>
      <w:r>
        <w:t>-  </w:t>
      </w:r>
      <w:r w:rsidRPr="00862E02">
        <w:rPr>
          <w:rFonts w:eastAsia="Calibri"/>
          <w:lang w:eastAsia="en-US"/>
        </w:rPr>
        <w:t>другие виды самостоятельной работы.</w:t>
      </w:r>
    </w:p>
    <w:p w:rsidR="007A02C3" w:rsidRDefault="007A02C3" w:rsidP="007A02C3">
      <w:pPr>
        <w:ind w:firstLine="709"/>
        <w:jc w:val="both"/>
        <w:rPr>
          <w:rFonts w:eastAsia="Calibri"/>
        </w:rPr>
      </w:pPr>
      <w:r w:rsidRPr="00862E02">
        <w:rPr>
          <w:rFonts w:eastAsia="Calibri"/>
        </w:rPr>
        <w:t>Содержание самостоятельной работы определяется рабочей</w:t>
      </w:r>
      <w:r>
        <w:rPr>
          <w:rFonts w:eastAsia="Calibri"/>
        </w:rPr>
        <w:t xml:space="preserve"> программой дисциплины (модуля), практики, </w:t>
      </w:r>
      <w:r w:rsidRPr="00862E02">
        <w:rPr>
          <w:rFonts w:eastAsia="Calibri"/>
        </w:rPr>
        <w:t xml:space="preserve">программой ГИА. </w:t>
      </w:r>
      <w:r>
        <w:t>Задания для самостоятельной работы имеют</w:t>
      </w:r>
      <w:r w:rsidRPr="00862E02">
        <w:t xml:space="preserve"> четкие календарные сроки</w:t>
      </w:r>
      <w:r>
        <w:t xml:space="preserve"> выполнения</w:t>
      </w:r>
      <w:r w:rsidRPr="00862E02">
        <w:t>.</w:t>
      </w:r>
    </w:p>
    <w:p w:rsidR="007A02C3" w:rsidRPr="00687B09" w:rsidRDefault="007A02C3" w:rsidP="007A02C3">
      <w:pPr>
        <w:ind w:firstLine="709"/>
        <w:jc w:val="both"/>
        <w:rPr>
          <w:rFonts w:eastAsia="Calibri"/>
        </w:rPr>
      </w:pPr>
      <w:r w:rsidRPr="00687B09">
        <w:rPr>
          <w:rFonts w:eastAsia="Calibri"/>
          <w:lang w:eastAsia="en-US"/>
        </w:rPr>
        <w:t xml:space="preserve">Выполнение любого вида </w:t>
      </w:r>
      <w:r>
        <w:rPr>
          <w:rFonts w:eastAsia="Calibri"/>
          <w:lang w:eastAsia="en-US"/>
        </w:rPr>
        <w:t>самостоятельной работы предпола</w:t>
      </w:r>
      <w:r w:rsidRPr="00687B09">
        <w:rPr>
          <w:rFonts w:eastAsia="Calibri"/>
          <w:lang w:eastAsia="en-US"/>
        </w:rPr>
        <w:t>гает прохожден</w:t>
      </w:r>
      <w:r>
        <w:rPr>
          <w:rFonts w:eastAsia="Calibri"/>
          <w:lang w:eastAsia="en-US"/>
        </w:rPr>
        <w:t>ие обучающимся следующих этапов:</w:t>
      </w:r>
    </w:p>
    <w:p w:rsidR="007A02C3" w:rsidRPr="00687B09" w:rsidRDefault="007A02C3" w:rsidP="007A02C3">
      <w:pPr>
        <w:ind w:firstLine="709"/>
        <w:jc w:val="both"/>
        <w:rPr>
          <w:rFonts w:eastAsia="Calibri"/>
          <w:lang w:eastAsia="en-US"/>
        </w:rPr>
      </w:pPr>
      <w:r w:rsidRPr="00687B09">
        <w:rPr>
          <w:rFonts w:eastAsia="Calibri"/>
          <w:lang w:eastAsia="en-US"/>
        </w:rPr>
        <w:t>1. Определение цели самостоятельной работы.</w:t>
      </w:r>
    </w:p>
    <w:p w:rsidR="007A02C3" w:rsidRPr="00687B09" w:rsidRDefault="007A02C3" w:rsidP="007A02C3">
      <w:pPr>
        <w:ind w:firstLine="709"/>
        <w:jc w:val="both"/>
        <w:rPr>
          <w:rFonts w:eastAsia="Calibri"/>
          <w:lang w:eastAsia="en-US"/>
        </w:rPr>
      </w:pPr>
      <w:r w:rsidRPr="00687B09">
        <w:rPr>
          <w:rFonts w:eastAsia="Calibri"/>
          <w:lang w:eastAsia="en-US"/>
        </w:rPr>
        <w:t>2. Конкретизация познавательной (проблемной или</w:t>
      </w:r>
      <w:r>
        <w:rPr>
          <w:rFonts w:eastAsia="Calibri"/>
          <w:lang w:eastAsia="en-US"/>
        </w:rPr>
        <w:t xml:space="preserve"> </w:t>
      </w:r>
      <w:r w:rsidRPr="00687B09">
        <w:rPr>
          <w:rFonts w:eastAsia="Calibri"/>
          <w:lang w:eastAsia="en-US"/>
        </w:rPr>
        <w:t>практической) задачи.</w:t>
      </w:r>
    </w:p>
    <w:p w:rsidR="007A02C3" w:rsidRPr="00687B09" w:rsidRDefault="007A02C3" w:rsidP="007A02C3">
      <w:pPr>
        <w:ind w:firstLine="709"/>
        <w:jc w:val="both"/>
        <w:rPr>
          <w:rFonts w:eastAsia="Calibri"/>
          <w:lang w:eastAsia="en-US"/>
        </w:rPr>
      </w:pPr>
      <w:r>
        <w:rPr>
          <w:rFonts w:eastAsia="Calibri"/>
          <w:lang w:eastAsia="en-US"/>
        </w:rPr>
        <w:t>3. </w:t>
      </w:r>
      <w:r w:rsidRPr="00687B09">
        <w:rPr>
          <w:rFonts w:eastAsia="Calibri"/>
          <w:lang w:eastAsia="en-US"/>
        </w:rPr>
        <w:t>Самооценка готовности к самостоятельной работе</w:t>
      </w:r>
      <w:r>
        <w:rPr>
          <w:rFonts w:eastAsia="Calibri"/>
          <w:lang w:eastAsia="en-US"/>
        </w:rPr>
        <w:t xml:space="preserve"> </w:t>
      </w:r>
      <w:r w:rsidRPr="00687B09">
        <w:rPr>
          <w:rFonts w:eastAsia="Calibri"/>
          <w:lang w:eastAsia="en-US"/>
        </w:rPr>
        <w:t>по решению поставленной или выбранной задачи.</w:t>
      </w:r>
    </w:p>
    <w:p w:rsidR="007A02C3" w:rsidRPr="00687B09" w:rsidRDefault="007A02C3" w:rsidP="007A02C3">
      <w:pPr>
        <w:ind w:firstLine="709"/>
        <w:jc w:val="both"/>
        <w:rPr>
          <w:rFonts w:eastAsia="Calibri"/>
          <w:lang w:eastAsia="en-US"/>
        </w:rPr>
      </w:pPr>
      <w:r>
        <w:rPr>
          <w:rFonts w:eastAsia="Calibri"/>
          <w:lang w:eastAsia="en-US"/>
        </w:rPr>
        <w:t>4. </w:t>
      </w:r>
      <w:r w:rsidRPr="00687B09">
        <w:rPr>
          <w:rFonts w:eastAsia="Calibri"/>
          <w:lang w:eastAsia="en-US"/>
        </w:rPr>
        <w:t>Выбор адекватного способа действий, ведущего к</w:t>
      </w:r>
      <w:r>
        <w:rPr>
          <w:rFonts w:eastAsia="Calibri"/>
          <w:lang w:eastAsia="en-US"/>
        </w:rPr>
        <w:t xml:space="preserve"> </w:t>
      </w:r>
      <w:r w:rsidRPr="00687B09">
        <w:rPr>
          <w:rFonts w:eastAsia="Calibri"/>
          <w:lang w:eastAsia="en-US"/>
        </w:rPr>
        <w:t>решению задачи (выбор путей и сре</w:t>
      </w:r>
      <w:proofErr w:type="gramStart"/>
      <w:r w:rsidRPr="00687B09">
        <w:rPr>
          <w:rFonts w:eastAsia="Calibri"/>
          <w:lang w:eastAsia="en-US"/>
        </w:rPr>
        <w:t>дств дл</w:t>
      </w:r>
      <w:proofErr w:type="gramEnd"/>
      <w:r w:rsidRPr="00687B09">
        <w:rPr>
          <w:rFonts w:eastAsia="Calibri"/>
          <w:lang w:eastAsia="en-US"/>
        </w:rPr>
        <w:t>я ее решения).</w:t>
      </w:r>
    </w:p>
    <w:p w:rsidR="007A02C3" w:rsidRPr="00687B09" w:rsidRDefault="007A02C3" w:rsidP="007A02C3">
      <w:pPr>
        <w:ind w:firstLine="709"/>
        <w:jc w:val="both"/>
        <w:rPr>
          <w:rFonts w:eastAsia="Calibri"/>
          <w:lang w:eastAsia="en-US"/>
        </w:rPr>
      </w:pPr>
      <w:r>
        <w:rPr>
          <w:rFonts w:eastAsia="Calibri"/>
          <w:lang w:eastAsia="en-US"/>
        </w:rPr>
        <w:t>5. </w:t>
      </w:r>
      <w:r w:rsidRPr="00687B09">
        <w:rPr>
          <w:rFonts w:eastAsia="Calibri"/>
          <w:lang w:eastAsia="en-US"/>
        </w:rPr>
        <w:t>Планирование (самостоятельно или с помощью</w:t>
      </w:r>
      <w:r>
        <w:rPr>
          <w:rFonts w:eastAsia="Calibri"/>
          <w:lang w:eastAsia="en-US"/>
        </w:rPr>
        <w:t xml:space="preserve"> </w:t>
      </w:r>
      <w:r w:rsidRPr="00687B09">
        <w:rPr>
          <w:rFonts w:eastAsia="Calibri"/>
          <w:lang w:eastAsia="en-US"/>
        </w:rPr>
        <w:t>преподавателя) самостоятельной работы по решению задачи.</w:t>
      </w:r>
    </w:p>
    <w:p w:rsidR="007A02C3" w:rsidRPr="00687B09" w:rsidRDefault="007A02C3" w:rsidP="007A02C3">
      <w:pPr>
        <w:ind w:firstLine="709"/>
        <w:jc w:val="both"/>
        <w:rPr>
          <w:rFonts w:eastAsia="Calibri"/>
          <w:lang w:eastAsia="en-US"/>
        </w:rPr>
      </w:pPr>
      <w:r w:rsidRPr="00687B09">
        <w:rPr>
          <w:rFonts w:eastAsia="Calibri"/>
          <w:lang w:eastAsia="en-US"/>
        </w:rPr>
        <w:lastRenderedPageBreak/>
        <w:t>6. Реализация пр</w:t>
      </w:r>
      <w:r>
        <w:rPr>
          <w:rFonts w:eastAsia="Calibri"/>
          <w:lang w:eastAsia="en-US"/>
        </w:rPr>
        <w:t>ограммы выполнения самостоятель</w:t>
      </w:r>
      <w:r w:rsidRPr="00687B09">
        <w:rPr>
          <w:rFonts w:eastAsia="Calibri"/>
          <w:lang w:eastAsia="en-US"/>
        </w:rPr>
        <w:t>ной работы.</w:t>
      </w:r>
    </w:p>
    <w:p w:rsidR="007A02C3" w:rsidRPr="00687B09" w:rsidRDefault="007A02C3" w:rsidP="007A02C3">
      <w:pPr>
        <w:ind w:firstLine="709"/>
        <w:jc w:val="both"/>
        <w:rPr>
          <w:rFonts w:eastAsia="Calibri"/>
          <w:lang w:eastAsia="en-US"/>
        </w:rPr>
      </w:pPr>
      <w:r>
        <w:rPr>
          <w:rFonts w:eastAsia="Calibri"/>
          <w:lang w:eastAsia="en-US"/>
        </w:rPr>
        <w:t>7. </w:t>
      </w:r>
      <w:r w:rsidRPr="00687B09">
        <w:rPr>
          <w:rFonts w:eastAsia="Calibri"/>
          <w:lang w:eastAsia="en-US"/>
        </w:rPr>
        <w:t xml:space="preserve">Самоконтроль </w:t>
      </w:r>
      <w:r>
        <w:rPr>
          <w:rFonts w:eastAsia="Calibri"/>
          <w:lang w:eastAsia="en-US"/>
        </w:rPr>
        <w:t>выполнения самостоятельной рабо</w:t>
      </w:r>
      <w:r w:rsidRPr="00687B09">
        <w:rPr>
          <w:rFonts w:eastAsia="Calibri"/>
          <w:lang w:eastAsia="en-US"/>
        </w:rPr>
        <w:t>ты, оценивание полученных результатов.</w:t>
      </w:r>
    </w:p>
    <w:p w:rsidR="007A02C3" w:rsidRPr="00687B09" w:rsidRDefault="007A02C3" w:rsidP="007A02C3">
      <w:pPr>
        <w:ind w:firstLine="709"/>
        <w:jc w:val="both"/>
        <w:rPr>
          <w:rFonts w:eastAsia="Calibri"/>
          <w:lang w:eastAsia="en-US"/>
        </w:rPr>
      </w:pPr>
      <w:r w:rsidRPr="00687B09">
        <w:rPr>
          <w:rFonts w:eastAsia="Calibri"/>
          <w:lang w:eastAsia="en-US"/>
        </w:rPr>
        <w:t xml:space="preserve">8. </w:t>
      </w:r>
      <w:r>
        <w:rPr>
          <w:rFonts w:eastAsia="Calibri"/>
          <w:lang w:eastAsia="en-US"/>
        </w:rPr>
        <w:t> </w:t>
      </w:r>
      <w:r w:rsidRPr="00687B09">
        <w:rPr>
          <w:rFonts w:eastAsia="Calibri"/>
          <w:lang w:eastAsia="en-US"/>
        </w:rPr>
        <w:t>Рефлексия собственной учебной деятельности.</w:t>
      </w:r>
    </w:p>
    <w:p w:rsidR="007A02C3" w:rsidRDefault="007A02C3" w:rsidP="007A02C3">
      <w:pPr>
        <w:autoSpaceDE w:val="0"/>
        <w:autoSpaceDN w:val="0"/>
        <w:adjustRightInd w:val="0"/>
        <w:jc w:val="both"/>
        <w:rPr>
          <w:rFonts w:eastAsia="Calibri"/>
          <w:b/>
          <w:color w:val="000000"/>
          <w:u w:val="single"/>
          <w:lang w:eastAsia="en-US"/>
        </w:rPr>
      </w:pPr>
    </w:p>
    <w:p w:rsidR="007A02C3" w:rsidRPr="00512F4D" w:rsidRDefault="007A02C3" w:rsidP="007A02C3">
      <w:pPr>
        <w:autoSpaceDE w:val="0"/>
        <w:autoSpaceDN w:val="0"/>
        <w:adjustRightInd w:val="0"/>
        <w:jc w:val="both"/>
        <w:rPr>
          <w:b/>
          <w:u w:val="single"/>
        </w:rPr>
      </w:pPr>
      <w:r>
        <w:rPr>
          <w:b/>
          <w:u w:val="single"/>
        </w:rPr>
        <w:t>Работа</w:t>
      </w:r>
      <w:r w:rsidRPr="00512F4D">
        <w:rPr>
          <w:b/>
          <w:u w:val="single"/>
        </w:rPr>
        <w:t xml:space="preserve"> с научной и учебной литературой </w:t>
      </w:r>
    </w:p>
    <w:p w:rsidR="007A02C3" w:rsidRDefault="007A02C3" w:rsidP="007A02C3">
      <w:pPr>
        <w:autoSpaceDE w:val="0"/>
        <w:autoSpaceDN w:val="0"/>
        <w:adjustRightInd w:val="0"/>
        <w:ind w:firstLine="709"/>
        <w:jc w:val="both"/>
      </w:pPr>
      <w:r w:rsidRPr="00512F4D">
        <w:t xml:space="preserve">Работа с учебной и научной литературой является главной формой самостоятельной работы и необходима при подготовке к устному опросу на семинарских занятиях, к контрольным работам, тестированию, зачету. </w:t>
      </w:r>
    </w:p>
    <w:p w:rsidR="007A02C3" w:rsidRDefault="007A02C3" w:rsidP="007A02C3">
      <w:pPr>
        <w:autoSpaceDE w:val="0"/>
        <w:autoSpaceDN w:val="0"/>
        <w:adjustRightInd w:val="0"/>
        <w:ind w:firstLine="709"/>
        <w:jc w:val="both"/>
      </w:pPr>
      <w:r w:rsidRPr="00512F4D">
        <w:t xml:space="preserve">В процессе работы с учебной и научной литературой студент может: </w:t>
      </w:r>
    </w:p>
    <w:p w:rsidR="007A02C3" w:rsidRDefault="007A02C3" w:rsidP="007A02C3">
      <w:pPr>
        <w:autoSpaceDE w:val="0"/>
        <w:autoSpaceDN w:val="0"/>
        <w:adjustRightInd w:val="0"/>
        <w:ind w:firstLine="709"/>
        <w:jc w:val="both"/>
      </w:pPr>
      <w:r>
        <w:t xml:space="preserve"> </w:t>
      </w:r>
      <w:r w:rsidRPr="00512F4D">
        <w:t>-</w:t>
      </w:r>
      <w:r>
        <w:t xml:space="preserve"> </w:t>
      </w:r>
      <w:r w:rsidRPr="00512F4D">
        <w:t>делать записи по ходу чтения в виде простого или развернутого плана (создавать перечень основных вопросов, рассмотренных в источнике);</w:t>
      </w:r>
    </w:p>
    <w:p w:rsidR="007A02C3" w:rsidRDefault="007A02C3" w:rsidP="007A02C3">
      <w:pPr>
        <w:autoSpaceDE w:val="0"/>
        <w:autoSpaceDN w:val="0"/>
        <w:adjustRightInd w:val="0"/>
        <w:ind w:firstLine="709"/>
        <w:jc w:val="both"/>
      </w:pPr>
      <w:r w:rsidRPr="00512F4D">
        <w:t xml:space="preserve"> -</w:t>
      </w:r>
      <w:r>
        <w:t> </w:t>
      </w:r>
      <w:r w:rsidRPr="00512F4D">
        <w:t>составлять тезисы (цитирование наиболее важных мест статьи или монографии, короткое изложение основных мыслей автора);</w:t>
      </w:r>
    </w:p>
    <w:p w:rsidR="007A02C3" w:rsidRDefault="007A02C3" w:rsidP="007A02C3">
      <w:pPr>
        <w:autoSpaceDE w:val="0"/>
        <w:autoSpaceDN w:val="0"/>
        <w:adjustRightInd w:val="0"/>
        <w:ind w:firstLine="709"/>
        <w:jc w:val="both"/>
      </w:pPr>
      <w:r w:rsidRPr="00512F4D">
        <w:t xml:space="preserve"> -</w:t>
      </w:r>
      <w:r>
        <w:t> </w:t>
      </w:r>
      <w:r w:rsidRPr="00512F4D">
        <w:t xml:space="preserve">готовить аннотации (краткое обобщение основных вопросов работы); </w:t>
      </w:r>
    </w:p>
    <w:p w:rsidR="007A02C3" w:rsidRDefault="007A02C3" w:rsidP="007A02C3">
      <w:pPr>
        <w:autoSpaceDE w:val="0"/>
        <w:autoSpaceDN w:val="0"/>
        <w:adjustRightInd w:val="0"/>
        <w:ind w:firstLine="709"/>
        <w:jc w:val="both"/>
      </w:pPr>
      <w:r>
        <w:t xml:space="preserve"> </w:t>
      </w:r>
      <w:r w:rsidRPr="00512F4D">
        <w:t>-</w:t>
      </w:r>
      <w:r>
        <w:t xml:space="preserve">  </w:t>
      </w:r>
      <w:r w:rsidRPr="00512F4D">
        <w:t xml:space="preserve">создавать конспекты (развернутые тезисы, которые). </w:t>
      </w:r>
    </w:p>
    <w:p w:rsidR="007A02C3" w:rsidRPr="00512F4D" w:rsidRDefault="007A02C3" w:rsidP="007A02C3">
      <w:pPr>
        <w:autoSpaceDE w:val="0"/>
        <w:autoSpaceDN w:val="0"/>
        <w:adjustRightInd w:val="0"/>
        <w:ind w:firstLine="709"/>
        <w:jc w:val="both"/>
      </w:pPr>
      <w:r w:rsidRPr="00512F4D">
        <w:t>Выбрав нужный источник, следует найти интересующий раздел по оглавлению или алфавитному</w:t>
      </w:r>
      <w:r>
        <w:t xml:space="preserve"> </w:t>
      </w:r>
      <w:r w:rsidRPr="00512F4D">
        <w:t>указателю, а также одноименный раздел конспекта лекций или учебного пособия. В случае возникших затруднений в понимании учебного материала следует обратиться к другим источникам, где изложение может оказаться более доступным. Необходимо отметить, что работа с литературой не только полезна как средство более глубокого изучения любой дисциплины, но и является неотъемлемой частью профессиональной деятельности будущего выпускника.</w:t>
      </w:r>
    </w:p>
    <w:p w:rsidR="007A02C3" w:rsidRDefault="007A02C3" w:rsidP="007A02C3">
      <w:pPr>
        <w:autoSpaceDE w:val="0"/>
        <w:autoSpaceDN w:val="0"/>
        <w:adjustRightInd w:val="0"/>
        <w:jc w:val="both"/>
        <w:rPr>
          <w:rFonts w:eastAsia="Calibri"/>
          <w:b/>
          <w:color w:val="000000"/>
          <w:u w:val="single"/>
          <w:lang w:eastAsia="en-US"/>
        </w:rPr>
      </w:pPr>
    </w:p>
    <w:p w:rsidR="00723D13" w:rsidRPr="0018241A" w:rsidRDefault="00723D13" w:rsidP="00723D13">
      <w:pPr>
        <w:autoSpaceDE w:val="0"/>
        <w:autoSpaceDN w:val="0"/>
        <w:adjustRightInd w:val="0"/>
        <w:jc w:val="both"/>
        <w:rPr>
          <w:rFonts w:eastAsia="Calibri"/>
          <w:b/>
          <w:u w:val="single"/>
          <w:lang w:eastAsia="en-US"/>
        </w:rPr>
      </w:pPr>
      <w:r w:rsidRPr="0018241A">
        <w:rPr>
          <w:rFonts w:eastAsia="Calibri"/>
          <w:b/>
          <w:u w:val="single"/>
          <w:lang w:eastAsia="en-US"/>
        </w:rPr>
        <w:t>Подготовка информационного сообщения</w:t>
      </w:r>
      <w:r w:rsidR="00B452B4" w:rsidRPr="0018241A">
        <w:rPr>
          <w:rFonts w:eastAsia="Calibri"/>
          <w:b/>
          <w:u w:val="single"/>
          <w:lang w:eastAsia="en-US"/>
        </w:rPr>
        <w:t xml:space="preserve"> </w:t>
      </w:r>
    </w:p>
    <w:p w:rsidR="007A02C3" w:rsidRPr="003E2647" w:rsidRDefault="007A02C3" w:rsidP="007A02C3">
      <w:pPr>
        <w:autoSpaceDE w:val="0"/>
        <w:autoSpaceDN w:val="0"/>
        <w:adjustRightInd w:val="0"/>
        <w:ind w:firstLine="709"/>
        <w:jc w:val="both"/>
        <w:rPr>
          <w:rFonts w:eastAsia="Calibri"/>
          <w:color w:val="000000"/>
          <w:lang w:eastAsia="en-US"/>
        </w:rPr>
      </w:pPr>
      <w:r w:rsidRPr="003E2647">
        <w:rPr>
          <w:rFonts w:eastAsia="Calibri"/>
          <w:color w:val="000000"/>
          <w:lang w:eastAsia="en-US"/>
        </w:rPr>
        <w:t xml:space="preserve">Это вид самостоятельной работы по подготовке небольшого по объему устного </w:t>
      </w:r>
      <w:r>
        <w:rPr>
          <w:rFonts w:eastAsia="Calibri"/>
          <w:color w:val="000000"/>
          <w:lang w:eastAsia="en-US"/>
        </w:rPr>
        <w:t xml:space="preserve">/ письменного </w:t>
      </w:r>
      <w:r w:rsidRPr="003E2647">
        <w:rPr>
          <w:rFonts w:eastAsia="Calibri"/>
          <w:color w:val="000000"/>
          <w:lang w:eastAsia="en-US"/>
        </w:rPr>
        <w:t xml:space="preserve">сообщения для озвучивания на семинаре, практическом занятии. Сообщаемая информация носит характер уточнения или обобщения, несет новизну, отражает современный взгляд по определенным проблемам. </w:t>
      </w:r>
    </w:p>
    <w:p w:rsidR="007A02C3" w:rsidRPr="003E2647" w:rsidRDefault="007A02C3" w:rsidP="007A02C3">
      <w:pPr>
        <w:autoSpaceDE w:val="0"/>
        <w:autoSpaceDN w:val="0"/>
        <w:adjustRightInd w:val="0"/>
        <w:ind w:firstLine="709"/>
        <w:jc w:val="both"/>
        <w:rPr>
          <w:rFonts w:eastAsia="Calibri"/>
          <w:color w:val="000000"/>
          <w:lang w:eastAsia="en-US"/>
        </w:rPr>
      </w:pPr>
      <w:r w:rsidRPr="003E2647">
        <w:rPr>
          <w:rFonts w:eastAsia="Calibri"/>
          <w:color w:val="000000"/>
          <w:lang w:eastAsia="en-US"/>
        </w:rPr>
        <w:t xml:space="preserve">Сообщение отличается от докладов и рефератов не только объемом </w:t>
      </w:r>
      <w:r>
        <w:rPr>
          <w:rFonts w:eastAsia="Calibri"/>
          <w:color w:val="000000"/>
          <w:lang w:eastAsia="en-US"/>
        </w:rPr>
        <w:t>информации, но и ее характером -</w:t>
      </w:r>
      <w:r w:rsidRPr="003E2647">
        <w:rPr>
          <w:rFonts w:eastAsia="Calibri"/>
          <w:color w:val="000000"/>
          <w:lang w:eastAsia="en-US"/>
        </w:rPr>
        <w:t xml:space="preserve"> сообщения дополняют изучаемый вопрос фактическими или статистическими материалами. Возможно письменное оформление задания, оно может включать элементы наглядности (иллюстрации, демонстрацию). </w:t>
      </w:r>
    </w:p>
    <w:p w:rsidR="007A02C3" w:rsidRPr="003E2647" w:rsidRDefault="007A02C3" w:rsidP="007A02C3">
      <w:pPr>
        <w:ind w:firstLine="709"/>
        <w:jc w:val="both"/>
        <w:rPr>
          <w:rFonts w:eastAsia="Calibri"/>
          <w:lang w:eastAsia="en-US"/>
        </w:rPr>
      </w:pPr>
      <w:r w:rsidRPr="003E2647">
        <w:rPr>
          <w:rFonts w:eastAsia="Calibri"/>
          <w:lang w:eastAsia="en-US"/>
        </w:rPr>
        <w:t>Регламент вр</w:t>
      </w:r>
      <w:r>
        <w:rPr>
          <w:rFonts w:eastAsia="Calibri"/>
          <w:lang w:eastAsia="en-US"/>
        </w:rPr>
        <w:t>емени на озвучивание сообщения -</w:t>
      </w:r>
      <w:r w:rsidRPr="003E2647">
        <w:rPr>
          <w:rFonts w:eastAsia="Calibri"/>
          <w:lang w:eastAsia="en-US"/>
        </w:rPr>
        <w:t xml:space="preserve"> до 5 мин.</w:t>
      </w:r>
    </w:p>
    <w:p w:rsidR="007A02C3" w:rsidRDefault="007A02C3" w:rsidP="007A02C3">
      <w:pPr>
        <w:ind w:firstLine="709"/>
        <w:jc w:val="both"/>
        <w:rPr>
          <w:rFonts w:eastAsia="Calibri"/>
          <w:lang w:eastAsia="en-US"/>
        </w:rPr>
      </w:pPr>
    </w:p>
    <w:p w:rsidR="007A02C3" w:rsidRDefault="007A02C3" w:rsidP="007A02C3">
      <w:pPr>
        <w:jc w:val="both"/>
        <w:rPr>
          <w:b/>
          <w:bCs/>
          <w:u w:val="single"/>
        </w:rPr>
      </w:pPr>
      <w:r>
        <w:rPr>
          <w:b/>
          <w:bCs/>
          <w:u w:val="single"/>
        </w:rPr>
        <w:t>Подготовка д</w:t>
      </w:r>
      <w:r w:rsidRPr="008C5F9E">
        <w:rPr>
          <w:b/>
          <w:bCs/>
          <w:u w:val="single"/>
        </w:rPr>
        <w:t>оклад</w:t>
      </w:r>
      <w:r>
        <w:rPr>
          <w:b/>
          <w:bCs/>
          <w:u w:val="single"/>
        </w:rPr>
        <w:t>у / участие в дискуссии</w:t>
      </w:r>
    </w:p>
    <w:p w:rsidR="007A02C3" w:rsidRDefault="007A02C3" w:rsidP="007A02C3">
      <w:pPr>
        <w:ind w:firstLine="709"/>
        <w:jc w:val="both"/>
      </w:pPr>
      <w:r w:rsidRPr="008C5F9E">
        <w:rPr>
          <w:bCs/>
        </w:rPr>
        <w:t xml:space="preserve">Это </w:t>
      </w:r>
      <w:r w:rsidRPr="008C5F9E">
        <w:t>публичное сообщение, которое содержит информацию и отражает суть вопроса или исследования применительно к определенной теме, является эффективным средством разъяснения   результатов</w:t>
      </w:r>
      <w:r w:rsidRPr="008C5F9E">
        <w:rPr>
          <w:i/>
          <w:iCs/>
        </w:rPr>
        <w:t xml:space="preserve"> </w:t>
      </w:r>
      <w:r w:rsidRPr="008C5F9E">
        <w:t>проделанной работы.</w:t>
      </w:r>
    </w:p>
    <w:p w:rsidR="007A02C3" w:rsidRPr="001F4691" w:rsidRDefault="007A02C3" w:rsidP="007A02C3">
      <w:pPr>
        <w:ind w:firstLine="709"/>
        <w:jc w:val="both"/>
        <w:rPr>
          <w:rFonts w:eastAsia="Calibri"/>
          <w:sz w:val="23"/>
          <w:szCs w:val="23"/>
          <w:lang w:eastAsia="en-US"/>
        </w:rPr>
      </w:pPr>
      <w:r>
        <w:t>Обычно</w:t>
      </w:r>
      <w:r>
        <w:rPr>
          <w:rFonts w:eastAsia="Calibri"/>
          <w:sz w:val="23"/>
          <w:szCs w:val="23"/>
          <w:lang w:eastAsia="en-US"/>
        </w:rPr>
        <w:t xml:space="preserve"> </w:t>
      </w:r>
      <w:r w:rsidRPr="001F4691">
        <w:rPr>
          <w:rFonts w:eastAsia="Calibri"/>
          <w:sz w:val="23"/>
          <w:szCs w:val="23"/>
          <w:lang w:eastAsia="en-US"/>
        </w:rPr>
        <w:t>в качестве тем для докладов преподавателем предлагается тот материал учебного курса,</w:t>
      </w:r>
      <w:r w:rsidRPr="00032F61">
        <w:rPr>
          <w:rFonts w:eastAsia="Calibri"/>
          <w:sz w:val="23"/>
          <w:szCs w:val="23"/>
          <w:lang w:eastAsia="en-US"/>
        </w:rPr>
        <w:t xml:space="preserve"> </w:t>
      </w:r>
      <w:r w:rsidRPr="001F4691">
        <w:rPr>
          <w:rFonts w:eastAsia="Calibri"/>
          <w:sz w:val="23"/>
          <w:szCs w:val="23"/>
          <w:lang w:eastAsia="en-US"/>
        </w:rPr>
        <w:t xml:space="preserve">который не освещается в лекциях, а выносится на самостоятельное изучение </w:t>
      </w:r>
      <w:proofErr w:type="gramStart"/>
      <w:r w:rsidRPr="001F4691">
        <w:rPr>
          <w:rFonts w:eastAsia="Calibri"/>
          <w:sz w:val="23"/>
          <w:szCs w:val="23"/>
          <w:lang w:eastAsia="en-US"/>
        </w:rPr>
        <w:t>обучающимися</w:t>
      </w:r>
      <w:proofErr w:type="gramEnd"/>
      <w:r w:rsidRPr="001F4691">
        <w:rPr>
          <w:rFonts w:eastAsia="Calibri"/>
          <w:sz w:val="23"/>
          <w:szCs w:val="23"/>
          <w:lang w:eastAsia="en-US"/>
        </w:rPr>
        <w:t>.</w:t>
      </w:r>
      <w:r w:rsidRPr="00032F61">
        <w:rPr>
          <w:rFonts w:eastAsia="Calibri"/>
          <w:sz w:val="23"/>
          <w:szCs w:val="23"/>
          <w:lang w:eastAsia="en-US"/>
        </w:rPr>
        <w:t xml:space="preserve"> </w:t>
      </w:r>
      <w:r w:rsidRPr="001F4691">
        <w:rPr>
          <w:rFonts w:eastAsia="Calibri"/>
          <w:sz w:val="23"/>
          <w:szCs w:val="23"/>
          <w:lang w:eastAsia="en-US"/>
        </w:rPr>
        <w:t>Поэтому доклады, сделанные обучающимися на семинарских занятиях, с одной стороны,</w:t>
      </w:r>
      <w:r w:rsidRPr="00032F61">
        <w:rPr>
          <w:rFonts w:eastAsia="Calibri"/>
          <w:sz w:val="23"/>
          <w:szCs w:val="23"/>
          <w:lang w:eastAsia="en-US"/>
        </w:rPr>
        <w:t xml:space="preserve"> </w:t>
      </w:r>
      <w:r w:rsidRPr="001F4691">
        <w:rPr>
          <w:rFonts w:eastAsia="Calibri"/>
          <w:sz w:val="23"/>
          <w:szCs w:val="23"/>
          <w:lang w:eastAsia="en-US"/>
        </w:rPr>
        <w:t>позволяют дополнить лекционный материал, а с другой – дают преподавателю возможность</w:t>
      </w:r>
      <w:r w:rsidRPr="00032F61">
        <w:rPr>
          <w:rFonts w:eastAsia="Calibri"/>
          <w:sz w:val="23"/>
          <w:szCs w:val="23"/>
          <w:lang w:eastAsia="en-US"/>
        </w:rPr>
        <w:t xml:space="preserve"> </w:t>
      </w:r>
      <w:r w:rsidRPr="001F4691">
        <w:rPr>
          <w:rFonts w:eastAsia="Calibri"/>
          <w:sz w:val="23"/>
          <w:szCs w:val="23"/>
          <w:lang w:eastAsia="en-US"/>
        </w:rPr>
        <w:t>оценить умения обучающихся самостоятельно работать с учебным и научным материалом.</w:t>
      </w:r>
    </w:p>
    <w:p w:rsidR="007A02C3" w:rsidRPr="001F4691" w:rsidRDefault="007A02C3" w:rsidP="007A02C3">
      <w:pPr>
        <w:autoSpaceDE w:val="0"/>
        <w:autoSpaceDN w:val="0"/>
        <w:adjustRightInd w:val="0"/>
        <w:ind w:firstLine="709"/>
        <w:jc w:val="both"/>
        <w:rPr>
          <w:rFonts w:eastAsia="Calibri"/>
          <w:sz w:val="23"/>
          <w:szCs w:val="23"/>
          <w:lang w:eastAsia="en-US"/>
        </w:rPr>
      </w:pPr>
      <w:proofErr w:type="gramStart"/>
      <w:r w:rsidRPr="001F4691">
        <w:rPr>
          <w:rFonts w:eastAsia="Calibri"/>
          <w:sz w:val="23"/>
          <w:szCs w:val="23"/>
          <w:lang w:eastAsia="en-US"/>
        </w:rPr>
        <w:t>Подготовка доклада требует от обучающегося самостоятельности и серьезной интеллектуальной ра</w:t>
      </w:r>
      <w:r>
        <w:rPr>
          <w:rFonts w:eastAsia="Calibri"/>
          <w:sz w:val="23"/>
          <w:szCs w:val="23"/>
          <w:lang w:eastAsia="en-US"/>
        </w:rPr>
        <w:t>боты, которая принесет наибольшую пользу</w:t>
      </w:r>
      <w:r w:rsidRPr="001F4691">
        <w:rPr>
          <w:rFonts w:eastAsia="Calibri"/>
          <w:sz w:val="23"/>
          <w:szCs w:val="23"/>
          <w:lang w:eastAsia="en-US"/>
        </w:rPr>
        <w:t xml:space="preserve">, если будет включать с себя следующие этапы: </w:t>
      </w:r>
      <w:proofErr w:type="gramEnd"/>
    </w:p>
    <w:p w:rsidR="007A02C3" w:rsidRPr="001F4691" w:rsidRDefault="007A02C3" w:rsidP="007A02C3">
      <w:pPr>
        <w:autoSpaceDE w:val="0"/>
        <w:autoSpaceDN w:val="0"/>
        <w:adjustRightInd w:val="0"/>
        <w:ind w:firstLine="709"/>
        <w:jc w:val="both"/>
        <w:rPr>
          <w:rFonts w:eastAsia="Calibri"/>
          <w:sz w:val="23"/>
          <w:szCs w:val="23"/>
          <w:lang w:eastAsia="en-US"/>
        </w:rPr>
      </w:pPr>
      <w:r w:rsidRPr="001F4691">
        <w:rPr>
          <w:rFonts w:eastAsia="Calibri"/>
          <w:sz w:val="23"/>
          <w:szCs w:val="23"/>
          <w:lang w:eastAsia="en-US"/>
        </w:rPr>
        <w:t xml:space="preserve">- изучение наиболее важных научных работ по данной теме, перечень которых, как правило, дает сам преподаватель; </w:t>
      </w:r>
    </w:p>
    <w:p w:rsidR="007A02C3" w:rsidRPr="001F4691" w:rsidRDefault="007A02C3" w:rsidP="007A02C3">
      <w:pPr>
        <w:autoSpaceDE w:val="0"/>
        <w:autoSpaceDN w:val="0"/>
        <w:adjustRightInd w:val="0"/>
        <w:ind w:firstLine="709"/>
        <w:jc w:val="both"/>
        <w:rPr>
          <w:rFonts w:eastAsia="Calibri"/>
          <w:sz w:val="23"/>
          <w:szCs w:val="23"/>
          <w:lang w:eastAsia="en-US"/>
        </w:rPr>
      </w:pPr>
      <w:r w:rsidRPr="001F4691">
        <w:rPr>
          <w:rFonts w:eastAsia="Calibri"/>
          <w:sz w:val="23"/>
          <w:szCs w:val="23"/>
          <w:lang w:eastAsia="en-US"/>
        </w:rPr>
        <w:t xml:space="preserve">- анализ изученного материала, выделение наиболее значимых для раскрытия темы доклада фактов, мнений разных ученых и научных положении; </w:t>
      </w:r>
    </w:p>
    <w:p w:rsidR="007A02C3" w:rsidRPr="001F4691" w:rsidRDefault="007A02C3" w:rsidP="007A02C3">
      <w:pPr>
        <w:autoSpaceDE w:val="0"/>
        <w:autoSpaceDN w:val="0"/>
        <w:adjustRightInd w:val="0"/>
        <w:ind w:firstLine="709"/>
        <w:jc w:val="both"/>
        <w:rPr>
          <w:rFonts w:eastAsia="Calibri"/>
          <w:sz w:val="23"/>
          <w:szCs w:val="23"/>
          <w:lang w:eastAsia="en-US"/>
        </w:rPr>
      </w:pPr>
      <w:r w:rsidRPr="001F4691">
        <w:rPr>
          <w:rFonts w:eastAsia="Calibri"/>
          <w:sz w:val="23"/>
          <w:szCs w:val="23"/>
          <w:lang w:eastAsia="en-US"/>
        </w:rPr>
        <w:lastRenderedPageBreak/>
        <w:t xml:space="preserve">- обобщение и логическое построение материала доклада, например, в форме развернутого плана; </w:t>
      </w:r>
    </w:p>
    <w:p w:rsidR="007A02C3" w:rsidRPr="001F4691" w:rsidRDefault="007A02C3" w:rsidP="007A02C3">
      <w:pPr>
        <w:autoSpaceDE w:val="0"/>
        <w:autoSpaceDN w:val="0"/>
        <w:adjustRightInd w:val="0"/>
        <w:ind w:firstLine="709"/>
        <w:jc w:val="both"/>
        <w:rPr>
          <w:rFonts w:eastAsia="Calibri"/>
          <w:sz w:val="23"/>
          <w:szCs w:val="23"/>
          <w:lang w:eastAsia="en-US"/>
        </w:rPr>
      </w:pPr>
      <w:r w:rsidRPr="001F4691">
        <w:rPr>
          <w:rFonts w:eastAsia="Calibri"/>
          <w:sz w:val="23"/>
          <w:szCs w:val="23"/>
          <w:lang w:eastAsia="en-US"/>
        </w:rPr>
        <w:t xml:space="preserve">- написание текста доклада с соблюдением требований научного стиля. </w:t>
      </w:r>
    </w:p>
    <w:p w:rsidR="007A02C3" w:rsidRPr="00E35927" w:rsidRDefault="007A02C3" w:rsidP="007A02C3">
      <w:pPr>
        <w:autoSpaceDE w:val="0"/>
        <w:autoSpaceDN w:val="0"/>
        <w:adjustRightInd w:val="0"/>
        <w:ind w:firstLine="709"/>
        <w:jc w:val="both"/>
        <w:rPr>
          <w:rFonts w:eastAsia="Calibri"/>
          <w:sz w:val="23"/>
          <w:szCs w:val="23"/>
          <w:lang w:eastAsia="en-US"/>
        </w:rPr>
      </w:pPr>
      <w:r w:rsidRPr="001F4691">
        <w:rPr>
          <w:rFonts w:eastAsia="Calibri"/>
          <w:sz w:val="23"/>
          <w:szCs w:val="23"/>
          <w:lang w:eastAsia="en-US"/>
        </w:rPr>
        <w:t xml:space="preserve">Построение доклада, как и любой другой научной работы, традиционно включает три части: вступление, основную часть и заключение. Во вступлении указывается тема доклада, устанавливается логическая связь ее с другими темами или место рассматриваемой проблемы среди других проблем, дается краткий обзор источников, на материале которых раскрывается тема, и т.п. В заключении обычно подводятся итоги, формулируются выводы, подчеркивается значение рассмотренной проблемы и т.п. </w:t>
      </w:r>
    </w:p>
    <w:p w:rsidR="007A02C3" w:rsidRDefault="007A02C3" w:rsidP="007A02C3">
      <w:pPr>
        <w:autoSpaceDE w:val="0"/>
        <w:autoSpaceDN w:val="0"/>
        <w:adjustRightInd w:val="0"/>
        <w:jc w:val="both"/>
        <w:rPr>
          <w:rFonts w:eastAsia="Calibri"/>
          <w:b/>
          <w:color w:val="000000"/>
          <w:u w:val="single"/>
          <w:lang w:eastAsia="en-US"/>
        </w:rPr>
      </w:pPr>
    </w:p>
    <w:p w:rsidR="00F56E29" w:rsidRPr="00F56E29" w:rsidRDefault="00F56E29" w:rsidP="00F56E29">
      <w:pPr>
        <w:autoSpaceDE w:val="0"/>
        <w:autoSpaceDN w:val="0"/>
        <w:adjustRightInd w:val="0"/>
        <w:jc w:val="both"/>
        <w:rPr>
          <w:rFonts w:eastAsia="Calibri"/>
          <w:b/>
          <w:iCs/>
          <w:color w:val="000000"/>
          <w:u w:val="single"/>
          <w:lang w:eastAsia="en-US"/>
        </w:rPr>
      </w:pPr>
      <w:r w:rsidRPr="00F56E29">
        <w:rPr>
          <w:rFonts w:eastAsia="Calibri"/>
          <w:b/>
          <w:iCs/>
          <w:color w:val="000000"/>
          <w:u w:val="single"/>
          <w:lang w:eastAsia="en-US"/>
        </w:rPr>
        <w:t>Подготовка к коллоквиуму</w:t>
      </w:r>
    </w:p>
    <w:p w:rsidR="00F56E29" w:rsidRPr="00F56E29" w:rsidRDefault="00F56E29" w:rsidP="00F56E29">
      <w:pPr>
        <w:autoSpaceDE w:val="0"/>
        <w:autoSpaceDN w:val="0"/>
        <w:adjustRightInd w:val="0"/>
        <w:ind w:firstLine="709"/>
        <w:jc w:val="both"/>
        <w:rPr>
          <w:rFonts w:eastAsia="Calibri"/>
          <w:color w:val="000000"/>
          <w:sz w:val="23"/>
          <w:szCs w:val="23"/>
          <w:lang w:eastAsia="en-US"/>
        </w:rPr>
      </w:pPr>
      <w:r w:rsidRPr="00F56E29">
        <w:rPr>
          <w:rFonts w:eastAsia="Calibri"/>
          <w:iCs/>
          <w:color w:val="000000"/>
          <w:sz w:val="23"/>
          <w:szCs w:val="23"/>
          <w:lang w:eastAsia="en-US"/>
        </w:rPr>
        <w:t>Коллоквиум -</w:t>
      </w:r>
      <w:r w:rsidRPr="00F56E29">
        <w:rPr>
          <w:rFonts w:eastAsia="Calibri"/>
          <w:color w:val="000000"/>
          <w:sz w:val="23"/>
          <w:szCs w:val="23"/>
          <w:lang w:eastAsia="en-US"/>
        </w:rPr>
        <w:t xml:space="preserve"> это форма контроля знаний, которая проводится в форме дискуссии, в которой принимают активное участие все обучающиеся и преподаватель. Его проводят после изучения определенной темы или раздела дисциплины (модуля) в виде опроса. </w:t>
      </w:r>
    </w:p>
    <w:p w:rsidR="00F56E29" w:rsidRPr="00F56E29" w:rsidRDefault="00F56E29" w:rsidP="00F56E29">
      <w:pPr>
        <w:autoSpaceDE w:val="0"/>
        <w:autoSpaceDN w:val="0"/>
        <w:adjustRightInd w:val="0"/>
        <w:ind w:firstLine="709"/>
        <w:jc w:val="both"/>
        <w:rPr>
          <w:rFonts w:eastAsia="Calibri"/>
          <w:color w:val="000000"/>
          <w:lang w:eastAsia="en-US"/>
        </w:rPr>
      </w:pPr>
      <w:r w:rsidRPr="00F56E29">
        <w:rPr>
          <w:rFonts w:eastAsia="Calibri"/>
          <w:color w:val="000000"/>
          <w:lang w:eastAsia="en-US"/>
        </w:rPr>
        <w:t xml:space="preserve">Преподаватель предварительно составляет вопросы и выносит на совместное обсуждение проблематику коллоквиума. </w:t>
      </w:r>
    </w:p>
    <w:p w:rsidR="00F56E29" w:rsidRDefault="00F56E29" w:rsidP="00F56E29">
      <w:pPr>
        <w:autoSpaceDE w:val="0"/>
        <w:autoSpaceDN w:val="0"/>
        <w:adjustRightInd w:val="0"/>
        <w:ind w:firstLine="709"/>
        <w:jc w:val="both"/>
        <w:rPr>
          <w:rFonts w:eastAsia="Calibri"/>
          <w:color w:val="000000"/>
          <w:sz w:val="23"/>
          <w:szCs w:val="23"/>
          <w:lang w:eastAsia="en-US"/>
        </w:rPr>
      </w:pPr>
      <w:r w:rsidRPr="00F56E29">
        <w:rPr>
          <w:rFonts w:eastAsia="Calibri"/>
          <w:color w:val="000000"/>
          <w:sz w:val="23"/>
          <w:szCs w:val="23"/>
          <w:lang w:eastAsia="en-US"/>
        </w:rPr>
        <w:t xml:space="preserve">Для успешной сдачи коллоквиума, получения по его итогам положительного результата,  к нему необходимо правильно подготовиться. Прежде всего, необходимо заранее ознакомиться с темами коллоквиума, вопросами, которые будут обсуждаться на нем. Затем подбирается литература по этой тематике, ищутся ответы на вопросы. Можно обращаться к научным работам и трудам известных ученых. Каждый студент, работая с литературой по определенной теме, независимо от того, </w:t>
      </w:r>
      <w:bookmarkStart w:id="0" w:name="_GoBack"/>
      <w:r w:rsidRPr="00F56E29">
        <w:rPr>
          <w:rFonts w:eastAsia="Calibri"/>
          <w:color w:val="000000"/>
          <w:sz w:val="23"/>
          <w:szCs w:val="23"/>
          <w:lang w:eastAsia="en-US"/>
        </w:rPr>
        <w:t>к</w:t>
      </w:r>
      <w:bookmarkEnd w:id="0"/>
      <w:r w:rsidRPr="00F56E29">
        <w:rPr>
          <w:rFonts w:eastAsia="Calibri"/>
          <w:color w:val="000000"/>
          <w:sz w:val="23"/>
          <w:szCs w:val="23"/>
          <w:lang w:eastAsia="en-US"/>
        </w:rPr>
        <w:t>акая тема задана, должен уметь выделять главные моменты в материале. Также при поиске информации студент может использовать один или сразу несколько источников, ссылаясь на них при своем ответе.</w:t>
      </w:r>
    </w:p>
    <w:p w:rsidR="00A8306B" w:rsidRDefault="00A8306B" w:rsidP="00A8306B">
      <w:pPr>
        <w:autoSpaceDE w:val="0"/>
        <w:autoSpaceDN w:val="0"/>
        <w:adjustRightInd w:val="0"/>
        <w:ind w:firstLine="708"/>
        <w:rPr>
          <w:rFonts w:eastAsiaTheme="minorHAnsi"/>
          <w:b/>
          <w:bCs/>
          <w:u w:val="single"/>
          <w:lang w:eastAsia="en-US"/>
        </w:rPr>
      </w:pPr>
    </w:p>
    <w:p w:rsidR="007A02C3" w:rsidRPr="00891B5A" w:rsidRDefault="007A02C3" w:rsidP="007A02C3">
      <w:pPr>
        <w:autoSpaceDE w:val="0"/>
        <w:autoSpaceDN w:val="0"/>
        <w:adjustRightInd w:val="0"/>
        <w:rPr>
          <w:rFonts w:eastAsiaTheme="minorHAnsi"/>
          <w:b/>
          <w:bCs/>
          <w:u w:val="single"/>
          <w:lang w:eastAsia="en-US"/>
        </w:rPr>
      </w:pPr>
      <w:r w:rsidRPr="00891B5A">
        <w:rPr>
          <w:rFonts w:eastAsiaTheme="minorHAnsi"/>
          <w:b/>
          <w:bCs/>
          <w:u w:val="single"/>
          <w:lang w:eastAsia="en-US"/>
        </w:rPr>
        <w:t>Подготовка к тестированию</w:t>
      </w:r>
    </w:p>
    <w:p w:rsidR="007A02C3" w:rsidRPr="00F3508E" w:rsidRDefault="007A02C3" w:rsidP="007A02C3">
      <w:pPr>
        <w:autoSpaceDE w:val="0"/>
        <w:autoSpaceDN w:val="0"/>
        <w:adjustRightInd w:val="0"/>
        <w:ind w:firstLine="709"/>
        <w:jc w:val="both"/>
      </w:pPr>
      <w:r>
        <w:t>Цель тес</w:t>
      </w:r>
      <w:r w:rsidRPr="00486AFC">
        <w:t>т</w:t>
      </w:r>
      <w:r>
        <w:t>и</w:t>
      </w:r>
      <w:r w:rsidRPr="00486AFC">
        <w:t>рования - проверка усвоения теоретического материала дисциплины (содержания и объема общих и специальных понятий, терминологии, факторов и механизмов), а также развития учебных умений и навыков.</w:t>
      </w:r>
    </w:p>
    <w:p w:rsidR="007A02C3" w:rsidRDefault="007A02C3" w:rsidP="007A02C3">
      <w:pPr>
        <w:autoSpaceDE w:val="0"/>
        <w:autoSpaceDN w:val="0"/>
        <w:adjustRightInd w:val="0"/>
        <w:ind w:firstLine="709"/>
        <w:jc w:val="both"/>
        <w:rPr>
          <w:rFonts w:eastAsiaTheme="minorHAnsi"/>
          <w:lang w:eastAsia="en-US"/>
        </w:rPr>
      </w:pPr>
      <w:r w:rsidRPr="002A1260">
        <w:rPr>
          <w:rFonts w:eastAsiaTheme="minorHAnsi"/>
          <w:lang w:eastAsia="en-US"/>
        </w:rPr>
        <w:t xml:space="preserve">Выполнение тестовых заданий предоставляет </w:t>
      </w:r>
      <w:r>
        <w:rPr>
          <w:rFonts w:eastAsiaTheme="minorHAnsi"/>
          <w:lang w:eastAsia="en-US"/>
        </w:rPr>
        <w:t xml:space="preserve">и самим </w:t>
      </w:r>
      <w:r w:rsidRPr="002A1260">
        <w:rPr>
          <w:rFonts w:eastAsiaTheme="minorHAnsi"/>
          <w:lang w:eastAsia="en-US"/>
        </w:rPr>
        <w:t>студентам возможность</w:t>
      </w:r>
      <w:r>
        <w:rPr>
          <w:rFonts w:eastAsiaTheme="minorHAnsi"/>
          <w:lang w:eastAsia="en-US"/>
        </w:rPr>
        <w:t xml:space="preserve"> </w:t>
      </w:r>
      <w:r w:rsidRPr="002A1260">
        <w:rPr>
          <w:rFonts w:eastAsiaTheme="minorHAnsi"/>
          <w:lang w:eastAsia="en-US"/>
        </w:rPr>
        <w:t>контролировать уровень своих знаний, о</w:t>
      </w:r>
      <w:r>
        <w:rPr>
          <w:rFonts w:eastAsiaTheme="minorHAnsi"/>
          <w:lang w:eastAsia="en-US"/>
        </w:rPr>
        <w:t xml:space="preserve">бнаруживать пробелы в знаниях и </w:t>
      </w:r>
      <w:r w:rsidRPr="002A1260">
        <w:rPr>
          <w:rFonts w:eastAsiaTheme="minorHAnsi"/>
          <w:lang w:eastAsia="en-US"/>
        </w:rPr>
        <w:t xml:space="preserve">принимать меры по их ликвидации. </w:t>
      </w:r>
      <w:r>
        <w:rPr>
          <w:rFonts w:eastAsiaTheme="minorHAnsi"/>
          <w:lang w:eastAsia="en-US"/>
        </w:rPr>
        <w:t>Т</w:t>
      </w:r>
      <w:r w:rsidRPr="002A1260">
        <w:rPr>
          <w:rFonts w:eastAsiaTheme="minorHAnsi"/>
          <w:lang w:eastAsia="en-US"/>
        </w:rPr>
        <w:t>естовые задания охватываю</w:t>
      </w:r>
      <w:r>
        <w:rPr>
          <w:rFonts w:eastAsiaTheme="minorHAnsi"/>
          <w:lang w:eastAsia="en-US"/>
        </w:rPr>
        <w:t xml:space="preserve">т узловые вопросы теоретических </w:t>
      </w:r>
      <w:r w:rsidRPr="002A1260">
        <w:rPr>
          <w:rFonts w:eastAsiaTheme="minorHAnsi"/>
          <w:lang w:eastAsia="en-US"/>
        </w:rPr>
        <w:t>и практических основ по</w:t>
      </w:r>
      <w:r>
        <w:rPr>
          <w:rFonts w:eastAsiaTheme="minorHAnsi"/>
          <w:lang w:eastAsia="en-US"/>
        </w:rPr>
        <w:t xml:space="preserve"> дисциплине</w:t>
      </w:r>
      <w:r w:rsidRPr="002A1260">
        <w:rPr>
          <w:rFonts w:eastAsiaTheme="minorHAnsi"/>
          <w:lang w:eastAsia="en-US"/>
        </w:rPr>
        <w:t xml:space="preserve"> </w:t>
      </w:r>
      <w:r>
        <w:rPr>
          <w:rFonts w:eastAsiaTheme="minorHAnsi"/>
          <w:lang w:eastAsia="en-US"/>
        </w:rPr>
        <w:t>(</w:t>
      </w:r>
      <w:r w:rsidRPr="002A1260">
        <w:rPr>
          <w:rFonts w:eastAsiaTheme="minorHAnsi"/>
          <w:lang w:eastAsia="en-US"/>
        </w:rPr>
        <w:t>модулю</w:t>
      </w:r>
      <w:r>
        <w:rPr>
          <w:rFonts w:eastAsiaTheme="minorHAnsi"/>
          <w:lang w:eastAsia="en-US"/>
        </w:rPr>
        <w:t xml:space="preserve">). </w:t>
      </w:r>
    </w:p>
    <w:p w:rsidR="007A02C3" w:rsidRDefault="007A02C3" w:rsidP="007A02C3">
      <w:pPr>
        <w:autoSpaceDE w:val="0"/>
        <w:autoSpaceDN w:val="0"/>
        <w:adjustRightInd w:val="0"/>
        <w:ind w:firstLine="709"/>
        <w:jc w:val="both"/>
      </w:pPr>
      <w:r w:rsidRPr="00F3508E">
        <w:t>При подготовке к тестированию необходимо:</w:t>
      </w:r>
    </w:p>
    <w:p w:rsidR="007A02C3" w:rsidRDefault="007A02C3" w:rsidP="007A02C3">
      <w:pPr>
        <w:autoSpaceDE w:val="0"/>
        <w:autoSpaceDN w:val="0"/>
        <w:adjustRightInd w:val="0"/>
        <w:ind w:firstLine="709"/>
        <w:jc w:val="both"/>
      </w:pPr>
      <w:r>
        <w:t xml:space="preserve">- </w:t>
      </w:r>
      <w:r w:rsidRPr="00F3508E">
        <w:t>проработать информационный материал по</w:t>
      </w:r>
      <w:r>
        <w:t xml:space="preserve"> </w:t>
      </w:r>
      <w:r w:rsidRPr="00F3508E">
        <w:t>дисциплине</w:t>
      </w:r>
      <w:r>
        <w:t>;</w:t>
      </w:r>
    </w:p>
    <w:p w:rsidR="007A02C3" w:rsidRDefault="007A02C3" w:rsidP="007A02C3">
      <w:pPr>
        <w:autoSpaceDE w:val="0"/>
        <w:autoSpaceDN w:val="0"/>
        <w:adjustRightInd w:val="0"/>
        <w:ind w:firstLine="709"/>
        <w:jc w:val="both"/>
      </w:pPr>
      <w:r>
        <w:t>- </w:t>
      </w:r>
      <w:r w:rsidRPr="00F3508E">
        <w:t>четко выяснить все условия тестирования заранее: сколько тестов будет предложено, сколько времени отводится на тестирование, какова система оценки результатов и</w:t>
      </w:r>
      <w:r>
        <w:t xml:space="preserve"> </w:t>
      </w:r>
      <w:r w:rsidRPr="00F3508E">
        <w:t>т.д.</w:t>
      </w:r>
    </w:p>
    <w:p w:rsidR="007A02C3" w:rsidRDefault="007A02C3" w:rsidP="007A02C3">
      <w:pPr>
        <w:autoSpaceDE w:val="0"/>
        <w:autoSpaceDN w:val="0"/>
        <w:adjustRightInd w:val="0"/>
        <w:ind w:firstLine="709"/>
        <w:jc w:val="both"/>
      </w:pPr>
      <w:r w:rsidRPr="00F3508E">
        <w:t>При прохождении тестирования необходимо:</w:t>
      </w:r>
    </w:p>
    <w:p w:rsidR="007A02C3" w:rsidRDefault="007A02C3" w:rsidP="007A02C3">
      <w:pPr>
        <w:autoSpaceDE w:val="0"/>
        <w:autoSpaceDN w:val="0"/>
        <w:adjustRightInd w:val="0"/>
        <w:ind w:firstLine="709"/>
        <w:jc w:val="both"/>
      </w:pPr>
      <w:r>
        <w:t xml:space="preserve">- </w:t>
      </w:r>
      <w:r w:rsidRPr="00F3508E">
        <w:t>внимательно и до конца прочитать вопрос и предлагаемые варианты ответов, выбрать правильные (их может быть</w:t>
      </w:r>
      <w:r>
        <w:t xml:space="preserve"> </w:t>
      </w:r>
      <w:r w:rsidRPr="00F3508E">
        <w:t>несколько);</w:t>
      </w:r>
    </w:p>
    <w:p w:rsidR="007A02C3" w:rsidRDefault="007A02C3" w:rsidP="007A02C3">
      <w:pPr>
        <w:autoSpaceDE w:val="0"/>
        <w:autoSpaceDN w:val="0"/>
        <w:adjustRightInd w:val="0"/>
        <w:ind w:firstLine="709"/>
        <w:jc w:val="both"/>
      </w:pPr>
      <w:r>
        <w:t xml:space="preserve">- </w:t>
      </w:r>
      <w:r w:rsidRPr="00F3508E">
        <w:t>в процессе решения желательно применять несколько подходов в решении задания (это позволяет максимально гибко оперировать методами решения, находя каждый раз оптимальный вариант);</w:t>
      </w:r>
    </w:p>
    <w:p w:rsidR="007A02C3" w:rsidRDefault="007A02C3" w:rsidP="007A02C3">
      <w:pPr>
        <w:autoSpaceDE w:val="0"/>
        <w:autoSpaceDN w:val="0"/>
        <w:adjustRightInd w:val="0"/>
        <w:ind w:firstLine="709"/>
        <w:jc w:val="both"/>
      </w:pPr>
      <w:r>
        <w:t xml:space="preserve">- </w:t>
      </w:r>
      <w:r w:rsidRPr="00F3508E">
        <w:t>не тратить много времени на «трудный вопрос», переходить к другим тестам, вернувшись к нему в</w:t>
      </w:r>
      <w:r>
        <w:t xml:space="preserve"> </w:t>
      </w:r>
      <w:r w:rsidRPr="00F3508E">
        <w:t>конце;</w:t>
      </w:r>
    </w:p>
    <w:p w:rsidR="007A02C3" w:rsidRPr="00F3508E" w:rsidRDefault="007A02C3" w:rsidP="007A02C3">
      <w:pPr>
        <w:autoSpaceDE w:val="0"/>
        <w:autoSpaceDN w:val="0"/>
        <w:adjustRightInd w:val="0"/>
        <w:ind w:firstLine="709"/>
        <w:jc w:val="both"/>
        <w:rPr>
          <w:rFonts w:eastAsiaTheme="minorHAnsi"/>
          <w:lang w:eastAsia="en-US"/>
        </w:rPr>
      </w:pPr>
      <w:r>
        <w:t xml:space="preserve">- </w:t>
      </w:r>
      <w:r w:rsidRPr="00F3508E">
        <w:t>оставить время для проверки ответов, чтобы избежать механических</w:t>
      </w:r>
      <w:r>
        <w:t xml:space="preserve"> </w:t>
      </w:r>
      <w:r w:rsidRPr="00F3508E">
        <w:t>ошибок</w:t>
      </w:r>
      <w:r>
        <w:t>.</w:t>
      </w:r>
    </w:p>
    <w:p w:rsidR="007A02C3" w:rsidRPr="002A1260" w:rsidRDefault="007A02C3" w:rsidP="007A02C3">
      <w:pPr>
        <w:autoSpaceDE w:val="0"/>
        <w:autoSpaceDN w:val="0"/>
        <w:adjustRightInd w:val="0"/>
        <w:ind w:firstLine="709"/>
        <w:jc w:val="both"/>
        <w:rPr>
          <w:rFonts w:eastAsia="Calibri"/>
          <w:b/>
          <w:color w:val="000000"/>
          <w:lang w:eastAsia="en-US"/>
        </w:rPr>
      </w:pPr>
      <w:r>
        <w:rPr>
          <w:rFonts w:eastAsiaTheme="minorHAnsi"/>
          <w:lang w:eastAsia="en-US"/>
        </w:rPr>
        <w:t>Типовые</w:t>
      </w:r>
      <w:r w:rsidRPr="002A1260">
        <w:rPr>
          <w:rFonts w:eastAsiaTheme="minorHAnsi"/>
          <w:lang w:eastAsia="en-US"/>
        </w:rPr>
        <w:t xml:space="preserve"> т</w:t>
      </w:r>
      <w:r>
        <w:rPr>
          <w:rFonts w:eastAsiaTheme="minorHAnsi"/>
          <w:lang w:eastAsia="en-US"/>
        </w:rPr>
        <w:t>естовые задания</w:t>
      </w:r>
      <w:r w:rsidRPr="002A1260">
        <w:rPr>
          <w:rFonts w:eastAsiaTheme="minorHAnsi"/>
          <w:lang w:eastAsia="en-US"/>
        </w:rPr>
        <w:t xml:space="preserve"> содержатся в </w:t>
      </w:r>
      <w:r>
        <w:rPr>
          <w:rFonts w:eastAsiaTheme="minorHAnsi"/>
          <w:lang w:eastAsia="en-US"/>
        </w:rPr>
        <w:t xml:space="preserve">фонде оценочных средств учебной </w:t>
      </w:r>
      <w:r w:rsidRPr="002A1260">
        <w:rPr>
          <w:rFonts w:eastAsiaTheme="minorHAnsi"/>
          <w:lang w:eastAsia="en-US"/>
        </w:rPr>
        <w:t xml:space="preserve">дисциплины (модуля). </w:t>
      </w:r>
    </w:p>
    <w:p w:rsidR="007A02C3" w:rsidRDefault="007A02C3" w:rsidP="007A02C3">
      <w:pPr>
        <w:autoSpaceDE w:val="0"/>
        <w:autoSpaceDN w:val="0"/>
        <w:adjustRightInd w:val="0"/>
        <w:rPr>
          <w:rFonts w:eastAsia="Calibri"/>
          <w:b/>
          <w:u w:val="single"/>
          <w:lang w:eastAsia="en-US"/>
        </w:rPr>
      </w:pPr>
    </w:p>
    <w:p w:rsidR="007A02C3" w:rsidRPr="0018241A" w:rsidRDefault="007A02C3" w:rsidP="007A02C3">
      <w:pPr>
        <w:autoSpaceDE w:val="0"/>
        <w:autoSpaceDN w:val="0"/>
        <w:adjustRightInd w:val="0"/>
        <w:rPr>
          <w:rFonts w:eastAsia="Calibri"/>
          <w:u w:val="single"/>
          <w:lang w:eastAsia="en-US"/>
        </w:rPr>
      </w:pPr>
      <w:r w:rsidRPr="0018241A">
        <w:rPr>
          <w:rFonts w:eastAsia="Calibri"/>
          <w:b/>
          <w:u w:val="single"/>
          <w:lang w:eastAsia="en-US"/>
        </w:rPr>
        <w:t>Создание мультимедийной презентации</w:t>
      </w:r>
      <w:r w:rsidRPr="0018241A">
        <w:rPr>
          <w:rFonts w:eastAsia="Calibri"/>
          <w:u w:val="single"/>
          <w:lang w:eastAsia="en-US"/>
        </w:rPr>
        <w:t xml:space="preserve"> </w:t>
      </w:r>
    </w:p>
    <w:p w:rsidR="007A02C3" w:rsidRPr="0018241A" w:rsidRDefault="007A02C3" w:rsidP="007A02C3">
      <w:pPr>
        <w:autoSpaceDE w:val="0"/>
        <w:autoSpaceDN w:val="0"/>
        <w:adjustRightInd w:val="0"/>
        <w:ind w:firstLine="709"/>
        <w:jc w:val="both"/>
        <w:rPr>
          <w:rFonts w:eastAsia="Calibri"/>
          <w:lang w:eastAsia="en-US"/>
        </w:rPr>
      </w:pPr>
      <w:r w:rsidRPr="0018241A">
        <w:rPr>
          <w:rFonts w:eastAsia="Calibri"/>
          <w:lang w:eastAsia="en-US"/>
        </w:rPr>
        <w:t xml:space="preserve">Это вид самостоятельной работы студентов по созданию наглядных информационных материалов (слайдов), выполненных с помощью </w:t>
      </w:r>
      <w:proofErr w:type="spellStart"/>
      <w:r w:rsidRPr="0018241A">
        <w:rPr>
          <w:rFonts w:eastAsia="Calibri"/>
          <w:lang w:eastAsia="en-US"/>
        </w:rPr>
        <w:t>мультимедийной</w:t>
      </w:r>
      <w:proofErr w:type="spellEnd"/>
      <w:r w:rsidRPr="0018241A">
        <w:rPr>
          <w:rFonts w:eastAsia="Calibri"/>
          <w:lang w:eastAsia="en-US"/>
        </w:rPr>
        <w:t xml:space="preserve"> </w:t>
      </w:r>
      <w:r w:rsidRPr="0018241A">
        <w:rPr>
          <w:rFonts w:eastAsia="Calibri"/>
          <w:lang w:eastAsia="en-US"/>
        </w:rPr>
        <w:lastRenderedPageBreak/>
        <w:t xml:space="preserve">компьютерной программы </w:t>
      </w:r>
      <w:proofErr w:type="spellStart"/>
      <w:r w:rsidRPr="0018241A">
        <w:rPr>
          <w:rFonts w:eastAsia="Calibri"/>
          <w:lang w:eastAsia="en-US"/>
        </w:rPr>
        <w:t>Microsoft</w:t>
      </w:r>
      <w:proofErr w:type="spellEnd"/>
      <w:r w:rsidRPr="0018241A">
        <w:rPr>
          <w:rFonts w:eastAsia="Calibri"/>
          <w:lang w:eastAsia="en-US"/>
        </w:rPr>
        <w:t xml:space="preserve"> </w:t>
      </w:r>
      <w:proofErr w:type="spellStart"/>
      <w:r w:rsidRPr="0018241A">
        <w:rPr>
          <w:rFonts w:eastAsia="Calibri"/>
          <w:lang w:eastAsia="en-US"/>
        </w:rPr>
        <w:t>PowerPoint</w:t>
      </w:r>
      <w:proofErr w:type="spellEnd"/>
      <w:r w:rsidRPr="0018241A">
        <w:rPr>
          <w:rFonts w:eastAsia="Calibri"/>
          <w:lang w:eastAsia="en-US"/>
        </w:rPr>
        <w:t xml:space="preserve">. Этот вид работы требует координации навыков студента по сбору, систематизации, переработке информации, оформления ее в виде подборки материалов, кратко отражающих основные вопросы изучаемой темы, в электронном виде. </w:t>
      </w:r>
    </w:p>
    <w:p w:rsidR="007A02C3" w:rsidRPr="0018241A" w:rsidRDefault="007A02C3" w:rsidP="007A02C3">
      <w:pPr>
        <w:autoSpaceDE w:val="0"/>
        <w:autoSpaceDN w:val="0"/>
        <w:adjustRightInd w:val="0"/>
        <w:ind w:firstLine="709"/>
        <w:jc w:val="both"/>
        <w:rPr>
          <w:rFonts w:eastAsia="Calibri"/>
          <w:lang w:eastAsia="en-US"/>
        </w:rPr>
      </w:pPr>
      <w:r w:rsidRPr="0018241A">
        <w:rPr>
          <w:rFonts w:eastAsia="Calibri"/>
          <w:lang w:eastAsia="en-US"/>
        </w:rPr>
        <w:t>В качестве материалов-презентаций могут быть представлены результаты любого вида самостоятельной работы.</w:t>
      </w:r>
    </w:p>
    <w:p w:rsidR="007A02C3" w:rsidRPr="0018241A" w:rsidRDefault="007A02C3" w:rsidP="007A02C3">
      <w:pPr>
        <w:autoSpaceDE w:val="0"/>
        <w:autoSpaceDN w:val="0"/>
        <w:adjustRightInd w:val="0"/>
        <w:ind w:firstLine="709"/>
        <w:jc w:val="both"/>
        <w:rPr>
          <w:rFonts w:eastAsia="Calibri"/>
          <w:bCs/>
          <w:i/>
          <w:lang w:eastAsia="en-US"/>
        </w:rPr>
      </w:pPr>
      <w:r w:rsidRPr="0018241A">
        <w:rPr>
          <w:rFonts w:eastAsia="Calibri"/>
          <w:bCs/>
          <w:i/>
          <w:lang w:eastAsia="en-US"/>
        </w:rPr>
        <w:t>Рекомендации по подготовке мультимедийной презентации:</w:t>
      </w:r>
    </w:p>
    <w:p w:rsidR="007A02C3" w:rsidRPr="0018241A" w:rsidRDefault="007A02C3" w:rsidP="007A02C3">
      <w:pPr>
        <w:autoSpaceDE w:val="0"/>
        <w:autoSpaceDN w:val="0"/>
        <w:adjustRightInd w:val="0"/>
        <w:ind w:firstLine="709"/>
        <w:jc w:val="both"/>
        <w:rPr>
          <w:rFonts w:eastAsia="Calibri"/>
          <w:lang w:eastAsia="en-US"/>
        </w:rPr>
      </w:pPr>
      <w:r w:rsidRPr="0018241A">
        <w:rPr>
          <w:rFonts w:eastAsia="Calibri"/>
          <w:lang w:eastAsia="en-US"/>
        </w:rPr>
        <w:t>1. Общее количество слайдов – от 10 до 12. Один слайд - одна мысль.</w:t>
      </w:r>
    </w:p>
    <w:p w:rsidR="007A02C3" w:rsidRPr="0018241A" w:rsidRDefault="007A02C3" w:rsidP="007A02C3">
      <w:pPr>
        <w:autoSpaceDE w:val="0"/>
        <w:autoSpaceDN w:val="0"/>
        <w:adjustRightInd w:val="0"/>
        <w:ind w:firstLine="709"/>
        <w:jc w:val="both"/>
        <w:rPr>
          <w:rFonts w:eastAsia="Calibri"/>
          <w:lang w:eastAsia="en-US"/>
        </w:rPr>
      </w:pPr>
      <w:r w:rsidRPr="0018241A">
        <w:rPr>
          <w:rFonts w:eastAsia="Calibri"/>
          <w:lang w:eastAsia="en-US"/>
        </w:rPr>
        <w:t>2. Титульный слайд содержит следующую информацию:</w:t>
      </w:r>
    </w:p>
    <w:p w:rsidR="007A02C3" w:rsidRPr="0018241A" w:rsidRDefault="007A02C3" w:rsidP="007A02C3">
      <w:pPr>
        <w:autoSpaceDE w:val="0"/>
        <w:autoSpaceDN w:val="0"/>
        <w:adjustRightInd w:val="0"/>
        <w:ind w:firstLine="709"/>
        <w:jc w:val="both"/>
        <w:rPr>
          <w:rFonts w:eastAsia="Calibri"/>
          <w:lang w:eastAsia="en-US"/>
        </w:rPr>
      </w:pPr>
      <w:r w:rsidRPr="0018241A">
        <w:rPr>
          <w:rFonts w:eastAsia="Calibri"/>
          <w:lang w:eastAsia="en-US"/>
        </w:rPr>
        <w:t>- название темы;</w:t>
      </w:r>
    </w:p>
    <w:p w:rsidR="007A02C3" w:rsidRPr="0018241A" w:rsidRDefault="007A02C3" w:rsidP="007A02C3">
      <w:pPr>
        <w:autoSpaceDE w:val="0"/>
        <w:autoSpaceDN w:val="0"/>
        <w:adjustRightInd w:val="0"/>
        <w:ind w:firstLine="709"/>
        <w:jc w:val="both"/>
        <w:rPr>
          <w:rFonts w:eastAsia="Calibri"/>
          <w:lang w:eastAsia="en-US"/>
        </w:rPr>
      </w:pPr>
      <w:r w:rsidRPr="0018241A">
        <w:rPr>
          <w:rFonts w:eastAsia="Calibri"/>
          <w:lang w:eastAsia="en-US"/>
        </w:rPr>
        <w:t>- автор презентации.</w:t>
      </w:r>
    </w:p>
    <w:p w:rsidR="007A02C3" w:rsidRPr="0018241A" w:rsidRDefault="007A02C3" w:rsidP="007A02C3">
      <w:pPr>
        <w:autoSpaceDE w:val="0"/>
        <w:autoSpaceDN w:val="0"/>
        <w:adjustRightInd w:val="0"/>
        <w:ind w:firstLine="709"/>
        <w:jc w:val="both"/>
        <w:rPr>
          <w:rFonts w:eastAsia="Calibri"/>
          <w:lang w:eastAsia="en-US"/>
        </w:rPr>
      </w:pPr>
      <w:r w:rsidRPr="0018241A">
        <w:rPr>
          <w:rFonts w:eastAsia="Calibri"/>
          <w:lang w:eastAsia="en-US"/>
        </w:rPr>
        <w:t>3. Заключительный слайд содержит информацию об использованных источниках.</w:t>
      </w:r>
    </w:p>
    <w:p w:rsidR="007A02C3" w:rsidRPr="0018241A" w:rsidRDefault="007A02C3" w:rsidP="007A02C3">
      <w:pPr>
        <w:autoSpaceDE w:val="0"/>
        <w:autoSpaceDN w:val="0"/>
        <w:adjustRightInd w:val="0"/>
        <w:ind w:firstLine="709"/>
        <w:jc w:val="both"/>
        <w:rPr>
          <w:rFonts w:eastAsia="Calibri"/>
          <w:lang w:eastAsia="en-US"/>
        </w:rPr>
      </w:pPr>
      <w:r w:rsidRPr="0018241A">
        <w:rPr>
          <w:rFonts w:eastAsia="Calibri"/>
          <w:lang w:eastAsia="en-US"/>
        </w:rPr>
        <w:t>4. Те</w:t>
      </w:r>
      <w:proofErr w:type="gramStart"/>
      <w:r w:rsidRPr="0018241A">
        <w:rPr>
          <w:rFonts w:eastAsia="Calibri"/>
          <w:lang w:eastAsia="en-US"/>
        </w:rPr>
        <w:t>кст  сл</w:t>
      </w:r>
      <w:proofErr w:type="gramEnd"/>
      <w:r w:rsidRPr="0018241A">
        <w:rPr>
          <w:rFonts w:eastAsia="Calibri"/>
          <w:lang w:eastAsia="en-US"/>
        </w:rPr>
        <w:t xml:space="preserve">айдов строится на использовании ключевых слов и фраз. Факты - только самые существенные. </w:t>
      </w:r>
    </w:p>
    <w:p w:rsidR="007A02C3" w:rsidRPr="0018241A" w:rsidRDefault="007A02C3" w:rsidP="007A02C3">
      <w:pPr>
        <w:autoSpaceDE w:val="0"/>
        <w:autoSpaceDN w:val="0"/>
        <w:adjustRightInd w:val="0"/>
        <w:ind w:firstLine="709"/>
        <w:jc w:val="both"/>
        <w:rPr>
          <w:rFonts w:eastAsia="Calibri"/>
          <w:lang w:eastAsia="en-US"/>
        </w:rPr>
      </w:pPr>
      <w:r w:rsidRPr="0018241A">
        <w:rPr>
          <w:rFonts w:eastAsia="Calibri"/>
          <w:lang w:eastAsia="en-US"/>
        </w:rPr>
        <w:t xml:space="preserve">5. Каждый слайд должен сопровождаться краткими пояснениями того, что он иллюстрирует. </w:t>
      </w:r>
    </w:p>
    <w:p w:rsidR="007A02C3" w:rsidRPr="0018241A" w:rsidRDefault="007A02C3" w:rsidP="007A02C3">
      <w:pPr>
        <w:autoSpaceDE w:val="0"/>
        <w:autoSpaceDN w:val="0"/>
        <w:adjustRightInd w:val="0"/>
        <w:ind w:firstLine="709"/>
        <w:jc w:val="both"/>
        <w:rPr>
          <w:rFonts w:eastAsia="Calibri"/>
          <w:lang w:eastAsia="en-US"/>
        </w:rPr>
      </w:pPr>
      <w:r w:rsidRPr="0018241A">
        <w:rPr>
          <w:rFonts w:eastAsia="Calibri"/>
          <w:lang w:eastAsia="en-US"/>
        </w:rPr>
        <w:t>6. Дизайн: размер шрифта и объектов, расположение текста и объектов должны позволять использовать пространство слайдов максимально эффективно; 6-8 строчек на слайде; выравнивание преимущественно по левому краю.</w:t>
      </w:r>
    </w:p>
    <w:p w:rsidR="007A02C3" w:rsidRPr="0018241A" w:rsidRDefault="007A02C3" w:rsidP="007A02C3">
      <w:pPr>
        <w:autoSpaceDE w:val="0"/>
        <w:autoSpaceDN w:val="0"/>
        <w:adjustRightInd w:val="0"/>
        <w:ind w:firstLine="709"/>
        <w:jc w:val="both"/>
        <w:rPr>
          <w:rFonts w:eastAsia="Calibri"/>
          <w:lang w:eastAsia="en-US"/>
        </w:rPr>
      </w:pPr>
      <w:r w:rsidRPr="0018241A">
        <w:rPr>
          <w:rFonts w:eastAsia="Calibri"/>
          <w:lang w:eastAsia="en-US"/>
        </w:rPr>
        <w:t xml:space="preserve">7. Студент при выполнении работы может использовать диаграммы, графики, фотографии, рисунки и </w:t>
      </w:r>
      <w:proofErr w:type="gramStart"/>
      <w:r w:rsidRPr="0018241A">
        <w:rPr>
          <w:rFonts w:eastAsia="Calibri"/>
          <w:lang w:eastAsia="en-US"/>
        </w:rPr>
        <w:t>другое</w:t>
      </w:r>
      <w:proofErr w:type="gramEnd"/>
      <w:r w:rsidRPr="0018241A">
        <w:rPr>
          <w:rFonts w:eastAsia="Calibri"/>
          <w:lang w:eastAsia="en-US"/>
        </w:rPr>
        <w:t xml:space="preserve">. </w:t>
      </w:r>
    </w:p>
    <w:p w:rsidR="007A02C3" w:rsidRPr="0018241A" w:rsidRDefault="007A02C3" w:rsidP="007A02C3">
      <w:pPr>
        <w:autoSpaceDE w:val="0"/>
        <w:autoSpaceDN w:val="0"/>
        <w:adjustRightInd w:val="0"/>
        <w:ind w:firstLine="709"/>
        <w:jc w:val="both"/>
        <w:rPr>
          <w:rFonts w:eastAsia="Calibri"/>
          <w:lang w:eastAsia="en-US"/>
        </w:rPr>
      </w:pPr>
      <w:r w:rsidRPr="0018241A">
        <w:rPr>
          <w:rFonts w:eastAsia="Calibri"/>
          <w:lang w:eastAsia="en-US"/>
        </w:rPr>
        <w:t>8.  Использование звуковых эффектов и эффектов анимации должно иллюстрировать устное выступление и не отвлекать внимание слушателей.</w:t>
      </w:r>
    </w:p>
    <w:p w:rsidR="007A02C3" w:rsidRPr="00626045" w:rsidRDefault="007A02C3" w:rsidP="007A02C3">
      <w:pPr>
        <w:autoSpaceDE w:val="0"/>
        <w:autoSpaceDN w:val="0"/>
        <w:adjustRightInd w:val="0"/>
        <w:ind w:firstLine="709"/>
        <w:jc w:val="both"/>
        <w:rPr>
          <w:rFonts w:eastAsia="Calibri"/>
          <w:lang w:eastAsia="en-US"/>
        </w:rPr>
      </w:pPr>
      <w:r w:rsidRPr="0018241A">
        <w:rPr>
          <w:rFonts w:eastAsia="Calibri"/>
          <w:lang w:eastAsia="en-US"/>
        </w:rPr>
        <w:t>После проведения демонстрации слайдов студент должен дать личную оценку изученной проблемной ситуации и ответить на заданные вопросы.</w:t>
      </w:r>
      <w:r w:rsidRPr="00626045">
        <w:rPr>
          <w:rFonts w:eastAsia="Calibri"/>
          <w:lang w:eastAsia="en-US"/>
        </w:rPr>
        <w:t xml:space="preserve"> </w:t>
      </w:r>
    </w:p>
    <w:p w:rsidR="007A02C3" w:rsidRDefault="007A02C3" w:rsidP="007A02C3">
      <w:pPr>
        <w:jc w:val="both"/>
        <w:rPr>
          <w:sz w:val="35"/>
          <w:szCs w:val="35"/>
        </w:rPr>
      </w:pPr>
    </w:p>
    <w:p w:rsidR="007A02C3" w:rsidRPr="00CA1400" w:rsidRDefault="007A02C3" w:rsidP="007A02C3">
      <w:pPr>
        <w:pStyle w:val="a4"/>
        <w:numPr>
          <w:ilvl w:val="0"/>
          <w:numId w:val="2"/>
        </w:numPr>
        <w:jc w:val="center"/>
        <w:rPr>
          <w:rFonts w:ascii="Times New Roman" w:hAnsi="Times New Roman" w:cs="Times New Roman"/>
          <w:b/>
        </w:rPr>
      </w:pPr>
      <w:r w:rsidRPr="00CA1400">
        <w:rPr>
          <w:rFonts w:ascii="Times New Roman" w:hAnsi="Times New Roman" w:cs="Times New Roman"/>
          <w:b/>
        </w:rPr>
        <w:t xml:space="preserve">Методические рекомендации по подготовке </w:t>
      </w:r>
      <w:proofErr w:type="gramStart"/>
      <w:r w:rsidRPr="00CA1400">
        <w:rPr>
          <w:rFonts w:ascii="Times New Roman" w:hAnsi="Times New Roman" w:cs="Times New Roman"/>
          <w:b/>
        </w:rPr>
        <w:t>обучающегося</w:t>
      </w:r>
      <w:proofErr w:type="gramEnd"/>
    </w:p>
    <w:p w:rsidR="007A02C3" w:rsidRPr="00CA1400" w:rsidRDefault="007A02C3" w:rsidP="007A02C3">
      <w:pPr>
        <w:jc w:val="center"/>
        <w:rPr>
          <w:b/>
        </w:rPr>
      </w:pPr>
      <w:r w:rsidRPr="00CA1400">
        <w:rPr>
          <w:b/>
        </w:rPr>
        <w:t xml:space="preserve"> к промежуточной аттестации</w:t>
      </w:r>
    </w:p>
    <w:p w:rsidR="007A02C3" w:rsidRPr="00E10CF5" w:rsidRDefault="007A02C3" w:rsidP="007A02C3">
      <w:pPr>
        <w:ind w:firstLine="709"/>
        <w:jc w:val="both"/>
      </w:pPr>
      <w:r w:rsidRPr="00E10CF5">
        <w:t>Учебным пла</w:t>
      </w:r>
      <w:r>
        <w:t xml:space="preserve">ном по дисциплине </w:t>
      </w:r>
      <w:r w:rsidRPr="00E16A0C">
        <w:t>ФТД.0</w:t>
      </w:r>
      <w:r w:rsidR="00775F4E" w:rsidRPr="008027C0">
        <w:t>4</w:t>
      </w:r>
      <w:r w:rsidRPr="00E16A0C">
        <w:t xml:space="preserve"> Основы</w:t>
      </w:r>
      <w:r w:rsidRPr="00080C32">
        <w:t xml:space="preserve"> военной подготовки</w:t>
      </w:r>
      <w:r w:rsidR="0045228C">
        <w:t xml:space="preserve"> предусмотрена</w:t>
      </w:r>
      <w:r w:rsidRPr="00E10CF5">
        <w:t xml:space="preserve"> следующ</w:t>
      </w:r>
      <w:r w:rsidR="0045228C">
        <w:t>ая</w:t>
      </w:r>
      <w:r w:rsidRPr="00E10CF5">
        <w:t xml:space="preserve"> </w:t>
      </w:r>
      <w:r w:rsidR="0045228C">
        <w:t>форма</w:t>
      </w:r>
      <w:r>
        <w:t xml:space="preserve"> </w:t>
      </w:r>
      <w:r w:rsidR="0045228C">
        <w:t>промежуточной аттестации – зачет.</w:t>
      </w:r>
    </w:p>
    <w:p w:rsidR="007A02C3" w:rsidRDefault="007A02C3" w:rsidP="0045228C">
      <w:pPr>
        <w:ind w:firstLine="709"/>
        <w:jc w:val="both"/>
      </w:pPr>
      <w:r>
        <w:rPr>
          <w:rFonts w:eastAsiaTheme="minorHAnsi"/>
          <w:color w:val="000000"/>
          <w:sz w:val="23"/>
          <w:szCs w:val="23"/>
          <w:lang w:eastAsia="en-US"/>
        </w:rPr>
        <w:t xml:space="preserve">Промежуточная аттестация </w:t>
      </w:r>
      <w:r w:rsidRPr="00E03BA6">
        <w:rPr>
          <w:rFonts w:eastAsiaTheme="minorHAnsi"/>
          <w:color w:val="000000"/>
          <w:sz w:val="23"/>
          <w:szCs w:val="23"/>
          <w:lang w:eastAsia="en-US"/>
        </w:rPr>
        <w:t xml:space="preserve"> направлен</w:t>
      </w:r>
      <w:r>
        <w:rPr>
          <w:rFonts w:eastAsiaTheme="minorHAnsi"/>
          <w:color w:val="000000"/>
          <w:sz w:val="23"/>
          <w:szCs w:val="23"/>
          <w:lang w:eastAsia="en-US"/>
        </w:rPr>
        <w:t xml:space="preserve">а </w:t>
      </w:r>
      <w:r w:rsidRPr="00E03BA6">
        <w:rPr>
          <w:rFonts w:eastAsiaTheme="minorHAnsi"/>
          <w:color w:val="000000"/>
          <w:sz w:val="23"/>
          <w:szCs w:val="23"/>
          <w:lang w:eastAsia="en-US"/>
        </w:rPr>
        <w:t xml:space="preserve"> на проверку конечных результатов</w:t>
      </w:r>
      <w:r>
        <w:rPr>
          <w:rFonts w:eastAsiaTheme="minorHAnsi"/>
          <w:color w:val="000000"/>
          <w:sz w:val="23"/>
          <w:szCs w:val="23"/>
          <w:lang w:eastAsia="en-US"/>
        </w:rPr>
        <w:t xml:space="preserve"> освоения дисциплины (модуля).</w:t>
      </w:r>
    </w:p>
    <w:p w:rsidR="007A02C3" w:rsidRPr="00E10CF5" w:rsidRDefault="007A02C3" w:rsidP="007A02C3">
      <w:pPr>
        <w:tabs>
          <w:tab w:val="left" w:pos="709"/>
        </w:tabs>
        <w:autoSpaceDE w:val="0"/>
        <w:autoSpaceDN w:val="0"/>
        <w:adjustRightInd w:val="0"/>
        <w:ind w:firstLine="709"/>
        <w:jc w:val="both"/>
      </w:pPr>
      <w:r w:rsidRPr="00E10CF5">
        <w:t>Форма промежуточной аттестации «зачет»</w:t>
      </w:r>
      <w:r>
        <w:t xml:space="preserve"> </w:t>
      </w:r>
      <w:r w:rsidRPr="00E10CF5">
        <w:t xml:space="preserve">предполагает установление факта </w:t>
      </w:r>
      <w:proofErr w:type="spellStart"/>
      <w:r w:rsidRPr="00E10CF5">
        <w:t>сформированности</w:t>
      </w:r>
      <w:proofErr w:type="spellEnd"/>
      <w:r w:rsidRPr="00E10CF5">
        <w:t xml:space="preserve"> компетенций на основании оценки освоения обучающимся программного материала по  результатам текущего контроля дисциплины</w:t>
      </w:r>
      <w:r>
        <w:t xml:space="preserve"> (модуля)</w:t>
      </w:r>
      <w:r w:rsidRPr="00E10CF5">
        <w:t xml:space="preserve"> в соответствии с технологической картой.</w:t>
      </w:r>
    </w:p>
    <w:p w:rsidR="007A02C3" w:rsidRPr="00E10CF5" w:rsidRDefault="007A02C3" w:rsidP="007A02C3">
      <w:pPr>
        <w:tabs>
          <w:tab w:val="left" w:pos="709"/>
        </w:tabs>
        <w:autoSpaceDE w:val="0"/>
        <w:autoSpaceDN w:val="0"/>
        <w:adjustRightInd w:val="0"/>
        <w:ind w:firstLine="709"/>
        <w:jc w:val="both"/>
        <w:rPr>
          <w:color w:val="000000"/>
        </w:rPr>
      </w:pPr>
      <w:r w:rsidRPr="00E10CF5">
        <w:rPr>
          <w:color w:val="000000"/>
        </w:rPr>
        <w:t>Если обучающийся набрал зачетное количество баллов согласно установленному диапазону по дисциплине, то он считается аттестованным.</w:t>
      </w:r>
    </w:p>
    <w:p w:rsidR="007A02C3" w:rsidRDefault="007A02C3" w:rsidP="007A02C3">
      <w:pPr>
        <w:tabs>
          <w:tab w:val="left" w:pos="709"/>
        </w:tabs>
        <w:autoSpaceDE w:val="0"/>
        <w:autoSpaceDN w:val="0"/>
        <w:adjustRightInd w:val="0"/>
        <w:ind w:firstLine="709"/>
        <w:jc w:val="both"/>
        <w:rPr>
          <w:color w:val="000000"/>
        </w:rPr>
      </w:pPr>
      <w:r w:rsidRPr="00E10CF5">
        <w:rPr>
          <w:color w:val="000000"/>
        </w:rPr>
        <w:t xml:space="preserve">Таким образом, подготовка к зачету предполагает подготовку к аудиторным занятиям и внеаудиторному текущему контролю всех форм.  </w:t>
      </w:r>
    </w:p>
    <w:p w:rsidR="007A02C3" w:rsidRPr="005C59A2" w:rsidRDefault="007A02C3" w:rsidP="007A02C3">
      <w:pPr>
        <w:contextualSpacing/>
        <w:jc w:val="both"/>
        <w:rPr>
          <w:rFonts w:eastAsia="Calibri"/>
          <w:b/>
          <w:bCs/>
          <w:sz w:val="28"/>
          <w:szCs w:val="28"/>
          <w:lang w:eastAsia="en-US"/>
        </w:rPr>
      </w:pPr>
    </w:p>
    <w:p w:rsidR="0041147B" w:rsidRDefault="0041147B"/>
    <w:sectPr w:rsidR="0041147B" w:rsidSect="00E16A0C">
      <w:footerReference w:type="default" r:id="rId7"/>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534" w:rsidRDefault="00E21534">
      <w:r>
        <w:separator/>
      </w:r>
    </w:p>
  </w:endnote>
  <w:endnote w:type="continuationSeparator" w:id="0">
    <w:p w:rsidR="00E21534" w:rsidRDefault="00E215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9536846"/>
      <w:docPartObj>
        <w:docPartGallery w:val="Page Numbers (Bottom of Page)"/>
        <w:docPartUnique/>
      </w:docPartObj>
    </w:sdtPr>
    <w:sdtContent>
      <w:p w:rsidR="00E21534" w:rsidRDefault="003A75C3">
        <w:pPr>
          <w:pStyle w:val="a5"/>
          <w:jc w:val="right"/>
        </w:pPr>
        <w:r>
          <w:fldChar w:fldCharType="begin"/>
        </w:r>
        <w:r w:rsidR="00F56E29">
          <w:instrText>PAGE   \* MERGEFORMAT</w:instrText>
        </w:r>
        <w:r>
          <w:fldChar w:fldCharType="separate"/>
        </w:r>
        <w:r w:rsidR="00C64064">
          <w:rPr>
            <w:noProof/>
          </w:rPr>
          <w:t>2</w:t>
        </w:r>
        <w:r>
          <w:rPr>
            <w:noProof/>
          </w:rPr>
          <w:fldChar w:fldCharType="end"/>
        </w:r>
      </w:p>
    </w:sdtContent>
  </w:sdt>
  <w:p w:rsidR="00E21534" w:rsidRDefault="00E215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534" w:rsidRDefault="00E21534">
      <w:r>
        <w:separator/>
      </w:r>
    </w:p>
  </w:footnote>
  <w:footnote w:type="continuationSeparator" w:id="0">
    <w:p w:rsidR="00E21534" w:rsidRDefault="00E215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1777E"/>
    <w:multiLevelType w:val="hybridMultilevel"/>
    <w:tmpl w:val="34E6BA84"/>
    <w:lvl w:ilvl="0" w:tplc="F51E3356">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785C11"/>
    <w:multiLevelType w:val="hybridMultilevel"/>
    <w:tmpl w:val="3B32372E"/>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46F5C6E"/>
    <w:multiLevelType w:val="hybridMultilevel"/>
    <w:tmpl w:val="B60A43A2"/>
    <w:lvl w:ilvl="0" w:tplc="168C71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A02C3"/>
    <w:rsid w:val="00074740"/>
    <w:rsid w:val="000F0A8A"/>
    <w:rsid w:val="0018241A"/>
    <w:rsid w:val="00190D21"/>
    <w:rsid w:val="00204AF9"/>
    <w:rsid w:val="00274098"/>
    <w:rsid w:val="003156C6"/>
    <w:rsid w:val="003A75C3"/>
    <w:rsid w:val="003B39D0"/>
    <w:rsid w:val="0041147B"/>
    <w:rsid w:val="0045228C"/>
    <w:rsid w:val="00491C30"/>
    <w:rsid w:val="004C58BF"/>
    <w:rsid w:val="005A7A05"/>
    <w:rsid w:val="005C3551"/>
    <w:rsid w:val="005D5A46"/>
    <w:rsid w:val="00651040"/>
    <w:rsid w:val="00664841"/>
    <w:rsid w:val="006E4354"/>
    <w:rsid w:val="00723D13"/>
    <w:rsid w:val="00775F4E"/>
    <w:rsid w:val="007A02C3"/>
    <w:rsid w:val="007A3F35"/>
    <w:rsid w:val="007D2E2F"/>
    <w:rsid w:val="007D58A8"/>
    <w:rsid w:val="008027C0"/>
    <w:rsid w:val="009531E8"/>
    <w:rsid w:val="00A17287"/>
    <w:rsid w:val="00A8306B"/>
    <w:rsid w:val="00B452B4"/>
    <w:rsid w:val="00B63C60"/>
    <w:rsid w:val="00B641DF"/>
    <w:rsid w:val="00B94C45"/>
    <w:rsid w:val="00C22340"/>
    <w:rsid w:val="00C64064"/>
    <w:rsid w:val="00D11CC6"/>
    <w:rsid w:val="00DC42E8"/>
    <w:rsid w:val="00E16A0C"/>
    <w:rsid w:val="00E21534"/>
    <w:rsid w:val="00E35F32"/>
    <w:rsid w:val="00F12DFE"/>
    <w:rsid w:val="00F56E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2C3"/>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7A02C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7A02C3"/>
    <w:rPr>
      <w:rFonts w:ascii="Times New Roman" w:eastAsia="Times New Roman" w:hAnsi="Times New Roman" w:cs="Times New Roman"/>
      <w:b/>
      <w:bCs/>
      <w:i/>
      <w:iCs/>
      <w:sz w:val="26"/>
      <w:szCs w:val="26"/>
      <w:lang w:eastAsia="ru-RU"/>
    </w:rPr>
  </w:style>
  <w:style w:type="paragraph" w:styleId="a3">
    <w:name w:val="Normal (Web)"/>
    <w:basedOn w:val="a"/>
    <w:uiPriority w:val="99"/>
    <w:unhideWhenUsed/>
    <w:rsid w:val="007A02C3"/>
    <w:pPr>
      <w:spacing w:before="100" w:beforeAutospacing="1" w:after="100" w:afterAutospacing="1"/>
    </w:pPr>
  </w:style>
  <w:style w:type="paragraph" w:styleId="a4">
    <w:name w:val="List Paragraph"/>
    <w:basedOn w:val="a"/>
    <w:uiPriority w:val="34"/>
    <w:qFormat/>
    <w:rsid w:val="007A02C3"/>
    <w:pPr>
      <w:ind w:left="720"/>
      <w:contextualSpacing/>
    </w:pPr>
    <w:rPr>
      <w:rFonts w:asciiTheme="minorHAnsi" w:eastAsiaTheme="minorHAnsi" w:hAnsiTheme="minorHAnsi" w:cstheme="minorBidi"/>
      <w:lang w:eastAsia="en-US"/>
    </w:rPr>
  </w:style>
  <w:style w:type="paragraph" w:styleId="a5">
    <w:name w:val="footer"/>
    <w:basedOn w:val="a"/>
    <w:link w:val="a6"/>
    <w:uiPriority w:val="99"/>
    <w:unhideWhenUsed/>
    <w:rsid w:val="007A02C3"/>
    <w:pPr>
      <w:tabs>
        <w:tab w:val="center" w:pos="4677"/>
        <w:tab w:val="right" w:pos="9355"/>
      </w:tabs>
    </w:pPr>
  </w:style>
  <w:style w:type="character" w:customStyle="1" w:styleId="a6">
    <w:name w:val="Нижний колонтитул Знак"/>
    <w:basedOn w:val="a0"/>
    <w:link w:val="a5"/>
    <w:uiPriority w:val="99"/>
    <w:rsid w:val="007A02C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7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9</Pages>
  <Words>3318</Words>
  <Characters>18918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shemereko.anna</dc:creator>
  <cp:keywords/>
  <dc:description/>
  <cp:lastModifiedBy>shemereko.anna</cp:lastModifiedBy>
  <cp:revision>13</cp:revision>
  <dcterms:created xsi:type="dcterms:W3CDTF">2023-10-10T10:12:00Z</dcterms:created>
  <dcterms:modified xsi:type="dcterms:W3CDTF">2023-10-20T07:50:00Z</dcterms:modified>
</cp:coreProperties>
</file>