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71" w:rsidRPr="008B11FE" w:rsidRDefault="00F71571" w:rsidP="008B11FE">
      <w:pPr>
        <w:pStyle w:val="31"/>
        <w:suppressAutoHyphens/>
        <w:ind w:right="-285"/>
        <w:rPr>
          <w:sz w:val="24"/>
          <w:szCs w:val="24"/>
        </w:rPr>
      </w:pPr>
      <w:r w:rsidRPr="00E95E6B">
        <w:rPr>
          <w:sz w:val="24"/>
          <w:szCs w:val="24"/>
        </w:rPr>
        <w:t>Министерство</w:t>
      </w:r>
      <w:r w:rsidR="001D4236" w:rsidRPr="00E95E6B">
        <w:rPr>
          <w:sz w:val="24"/>
          <w:szCs w:val="24"/>
        </w:rPr>
        <w:t xml:space="preserve"> </w:t>
      </w:r>
      <w:r w:rsidRPr="00E95E6B">
        <w:rPr>
          <w:sz w:val="24"/>
          <w:szCs w:val="24"/>
        </w:rPr>
        <w:t>науки</w:t>
      </w:r>
      <w:r w:rsidR="001D4236" w:rsidRPr="00E95E6B">
        <w:rPr>
          <w:sz w:val="24"/>
          <w:szCs w:val="24"/>
        </w:rPr>
        <w:t xml:space="preserve"> и высшего образования</w:t>
      </w:r>
      <w:r w:rsidR="008B11FE">
        <w:rPr>
          <w:sz w:val="24"/>
          <w:szCs w:val="24"/>
        </w:rPr>
        <w:t xml:space="preserve"> </w:t>
      </w:r>
      <w:bookmarkStart w:id="0" w:name="_Toc270424789"/>
      <w:r w:rsidRPr="008B11FE">
        <w:rPr>
          <w:sz w:val="24"/>
          <w:szCs w:val="24"/>
        </w:rPr>
        <w:t>Российской Федерации</w:t>
      </w:r>
    </w:p>
    <w:p w:rsidR="00F71571" w:rsidRPr="008B11FE" w:rsidRDefault="00054CBE" w:rsidP="008B11FE">
      <w:pPr>
        <w:pStyle w:val="31"/>
        <w:suppressAutoHyphens/>
        <w:ind w:right="-285"/>
        <w:rPr>
          <w:sz w:val="24"/>
          <w:szCs w:val="24"/>
        </w:rPr>
      </w:pPr>
      <w:r w:rsidRPr="008B11FE">
        <w:rPr>
          <w:sz w:val="24"/>
          <w:szCs w:val="24"/>
        </w:rPr>
        <w:t>Федеральное государственное</w:t>
      </w:r>
      <w:bookmarkEnd w:id="0"/>
      <w:r w:rsidR="008B11FE">
        <w:rPr>
          <w:sz w:val="24"/>
          <w:szCs w:val="24"/>
        </w:rPr>
        <w:t xml:space="preserve"> </w:t>
      </w:r>
      <w:bookmarkStart w:id="1" w:name="_Toc270424790"/>
      <w:r w:rsidR="00AE1DDF" w:rsidRPr="008B11FE">
        <w:rPr>
          <w:sz w:val="24"/>
          <w:szCs w:val="24"/>
        </w:rPr>
        <w:t>автономное</w:t>
      </w:r>
      <w:r w:rsidR="00F71571" w:rsidRPr="008B11FE">
        <w:rPr>
          <w:sz w:val="24"/>
          <w:szCs w:val="24"/>
        </w:rPr>
        <w:t xml:space="preserve"> </w:t>
      </w:r>
      <w:r w:rsidRPr="008B11FE">
        <w:rPr>
          <w:sz w:val="24"/>
          <w:szCs w:val="24"/>
        </w:rPr>
        <w:t>образовательное</w:t>
      </w:r>
    </w:p>
    <w:p w:rsidR="008B11FE" w:rsidRDefault="00F71571" w:rsidP="008B11FE">
      <w:pPr>
        <w:pStyle w:val="31"/>
        <w:suppressAutoHyphens/>
        <w:ind w:right="-285"/>
        <w:rPr>
          <w:sz w:val="24"/>
          <w:szCs w:val="24"/>
        </w:rPr>
      </w:pPr>
      <w:r w:rsidRPr="008B11FE">
        <w:rPr>
          <w:sz w:val="24"/>
          <w:szCs w:val="24"/>
        </w:rPr>
        <w:t>у</w:t>
      </w:r>
      <w:r w:rsidR="00054CBE" w:rsidRPr="008B11FE">
        <w:rPr>
          <w:sz w:val="24"/>
          <w:szCs w:val="24"/>
        </w:rPr>
        <w:t>чреждение</w:t>
      </w:r>
      <w:bookmarkStart w:id="2" w:name="_Toc270424791"/>
      <w:bookmarkEnd w:id="1"/>
      <w:r w:rsidRPr="008B11FE">
        <w:rPr>
          <w:sz w:val="24"/>
          <w:szCs w:val="24"/>
        </w:rPr>
        <w:t xml:space="preserve"> </w:t>
      </w:r>
      <w:r w:rsidR="00054CBE" w:rsidRPr="008B11FE">
        <w:rPr>
          <w:sz w:val="24"/>
          <w:szCs w:val="24"/>
        </w:rPr>
        <w:t>высшего</w:t>
      </w:r>
      <w:r w:rsidRPr="008B11FE">
        <w:rPr>
          <w:sz w:val="24"/>
          <w:szCs w:val="24"/>
        </w:rPr>
        <w:t xml:space="preserve"> </w:t>
      </w:r>
      <w:bookmarkStart w:id="3" w:name="_Toc270424792"/>
      <w:bookmarkEnd w:id="2"/>
      <w:r w:rsidR="00054CBE" w:rsidRPr="008B11FE">
        <w:rPr>
          <w:sz w:val="24"/>
          <w:szCs w:val="24"/>
        </w:rPr>
        <w:t>образования</w:t>
      </w:r>
      <w:bookmarkEnd w:id="3"/>
      <w:r w:rsidR="008B11FE">
        <w:rPr>
          <w:sz w:val="24"/>
          <w:szCs w:val="24"/>
        </w:rPr>
        <w:t xml:space="preserve"> </w:t>
      </w:r>
      <w:bookmarkStart w:id="4" w:name="_Toc270424793"/>
    </w:p>
    <w:p w:rsidR="00054CBE" w:rsidRPr="008B11FE" w:rsidRDefault="001D1175" w:rsidP="008B11FE">
      <w:pPr>
        <w:pStyle w:val="31"/>
        <w:suppressAutoHyphens/>
        <w:ind w:right="-285"/>
        <w:rPr>
          <w:sz w:val="24"/>
          <w:szCs w:val="24"/>
        </w:rPr>
      </w:pPr>
      <w:r w:rsidRPr="008B11FE">
        <w:rPr>
          <w:sz w:val="24"/>
          <w:szCs w:val="24"/>
        </w:rPr>
        <w:t>«Мурманский г</w:t>
      </w:r>
      <w:r w:rsidR="00054CBE" w:rsidRPr="008B11FE">
        <w:rPr>
          <w:sz w:val="24"/>
          <w:szCs w:val="24"/>
        </w:rPr>
        <w:t>осударственный</w:t>
      </w:r>
      <w:bookmarkEnd w:id="4"/>
      <w:r w:rsidR="008B11FE">
        <w:rPr>
          <w:sz w:val="24"/>
          <w:szCs w:val="24"/>
        </w:rPr>
        <w:t xml:space="preserve"> </w:t>
      </w:r>
      <w:bookmarkStart w:id="5" w:name="_Toc270424794"/>
      <w:r w:rsidRPr="008B11FE">
        <w:rPr>
          <w:sz w:val="24"/>
          <w:szCs w:val="24"/>
        </w:rPr>
        <w:t>технический у</w:t>
      </w:r>
      <w:r w:rsidR="00054CBE" w:rsidRPr="008B11FE">
        <w:rPr>
          <w:sz w:val="24"/>
          <w:szCs w:val="24"/>
        </w:rPr>
        <w:t>ниверситет»</w:t>
      </w:r>
      <w:bookmarkEnd w:id="5"/>
    </w:p>
    <w:p w:rsidR="00054CBE" w:rsidRPr="00E95E6B" w:rsidRDefault="00054CBE" w:rsidP="00674F93">
      <w:pPr>
        <w:suppressAutoHyphens/>
        <w:ind w:right="-285"/>
        <w:jc w:val="right"/>
      </w:pPr>
    </w:p>
    <w:p w:rsidR="00054CBE" w:rsidRPr="00E95E6B" w:rsidRDefault="00054CBE" w:rsidP="00674F93">
      <w:pPr>
        <w:suppressAutoHyphens/>
        <w:ind w:left="4956" w:right="-285" w:firstLine="708"/>
        <w:jc w:val="center"/>
      </w:pPr>
    </w:p>
    <w:p w:rsidR="00054CBE" w:rsidRPr="00E95E6B" w:rsidRDefault="004E3853" w:rsidP="00674F93">
      <w:pPr>
        <w:suppressAutoHyphens/>
        <w:ind w:left="4956" w:right="-285" w:firstLine="708"/>
        <w:jc w:val="right"/>
      </w:pPr>
      <w:r>
        <w:t>Ученый совет</w:t>
      </w:r>
    </w:p>
    <w:p w:rsidR="00054CBE" w:rsidRDefault="00054CBE" w:rsidP="00674F93">
      <w:pPr>
        <w:suppressAutoHyphens/>
        <w:ind w:left="4956" w:right="-285" w:firstLine="708"/>
        <w:jc w:val="center"/>
      </w:pPr>
    </w:p>
    <w:p w:rsidR="004E3853" w:rsidRDefault="004E3853" w:rsidP="00674F93">
      <w:pPr>
        <w:suppressAutoHyphens/>
        <w:ind w:left="4956" w:right="-285" w:firstLine="708"/>
        <w:jc w:val="center"/>
      </w:pPr>
    </w:p>
    <w:p w:rsidR="004E3853" w:rsidRDefault="004E3853" w:rsidP="00674F93">
      <w:pPr>
        <w:suppressAutoHyphens/>
        <w:ind w:left="4956" w:right="-285" w:firstLine="708"/>
        <w:jc w:val="center"/>
      </w:pPr>
    </w:p>
    <w:p w:rsidR="004E3853" w:rsidRDefault="004E3853" w:rsidP="00674F93">
      <w:pPr>
        <w:suppressAutoHyphens/>
        <w:ind w:left="4956" w:right="-285" w:firstLine="708"/>
        <w:jc w:val="center"/>
      </w:pPr>
    </w:p>
    <w:p w:rsidR="004E3853" w:rsidRDefault="004E3853" w:rsidP="00674F93">
      <w:pPr>
        <w:suppressAutoHyphens/>
        <w:ind w:left="4956" w:right="-285" w:firstLine="708"/>
        <w:jc w:val="center"/>
      </w:pPr>
      <w:bookmarkStart w:id="6" w:name="_GoBack"/>
      <w:bookmarkEnd w:id="6"/>
    </w:p>
    <w:p w:rsidR="00054CBE" w:rsidRDefault="00054CBE" w:rsidP="00674F93">
      <w:pPr>
        <w:suppressAutoHyphens/>
        <w:ind w:right="-285"/>
        <w:jc w:val="center"/>
      </w:pPr>
      <w:r>
        <w:t>Дело 0</w:t>
      </w:r>
      <w:r w:rsidR="004E3853">
        <w:t>2</w:t>
      </w:r>
      <w:r>
        <w:t>–0</w:t>
      </w:r>
      <w:r w:rsidR="004E3853">
        <w:t>6</w:t>
      </w:r>
    </w:p>
    <w:p w:rsidR="00054CBE" w:rsidRDefault="00054CBE" w:rsidP="00674F93">
      <w:pPr>
        <w:suppressAutoHyphens/>
        <w:ind w:right="-285"/>
        <w:jc w:val="center"/>
      </w:pPr>
    </w:p>
    <w:p w:rsidR="00054CBE" w:rsidRDefault="0029515C" w:rsidP="00674F93">
      <w:pPr>
        <w:suppressAutoHyphens/>
        <w:ind w:right="-285"/>
        <w:jc w:val="center"/>
      </w:pPr>
      <w:r>
        <w:t>П</w:t>
      </w:r>
      <w:r w:rsidR="004E3853">
        <w:t>ротоколы заседаний Ученого совета и документы к ним</w:t>
      </w:r>
      <w:r w:rsidR="00054CBE">
        <w:t xml:space="preserve"> </w:t>
      </w:r>
    </w:p>
    <w:p w:rsidR="00054CBE" w:rsidRDefault="00054CBE" w:rsidP="00674F93">
      <w:pPr>
        <w:suppressAutoHyphens/>
        <w:ind w:right="-285"/>
        <w:jc w:val="center"/>
      </w:pPr>
    </w:p>
    <w:p w:rsidR="00054CBE" w:rsidRDefault="00054CBE" w:rsidP="00674F93">
      <w:pPr>
        <w:suppressAutoHyphens/>
        <w:ind w:right="-285"/>
        <w:jc w:val="center"/>
      </w:pPr>
    </w:p>
    <w:p w:rsidR="00054CBE" w:rsidRDefault="00054CBE" w:rsidP="00674F93">
      <w:pPr>
        <w:suppressAutoHyphens/>
        <w:ind w:right="-285"/>
        <w:jc w:val="center"/>
      </w:pPr>
    </w:p>
    <w:p w:rsidR="00054CBE" w:rsidRDefault="00054CBE" w:rsidP="00674F93">
      <w:pPr>
        <w:suppressAutoHyphens/>
        <w:ind w:right="-285"/>
        <w:jc w:val="center"/>
      </w:pPr>
    </w:p>
    <w:p w:rsidR="004E3853" w:rsidRDefault="004E3853" w:rsidP="00674F93">
      <w:pPr>
        <w:suppressAutoHyphens/>
        <w:ind w:right="-285"/>
        <w:jc w:val="center"/>
      </w:pPr>
    </w:p>
    <w:p w:rsidR="004E3853" w:rsidRDefault="004E3853" w:rsidP="00674F93">
      <w:pPr>
        <w:suppressAutoHyphens/>
        <w:ind w:right="-285"/>
        <w:jc w:val="center"/>
      </w:pPr>
    </w:p>
    <w:p w:rsidR="004E3853" w:rsidRDefault="004E3853" w:rsidP="00674F93">
      <w:pPr>
        <w:suppressAutoHyphens/>
        <w:ind w:right="-285"/>
        <w:jc w:val="center"/>
      </w:pPr>
    </w:p>
    <w:p w:rsidR="004E3853" w:rsidRDefault="004E3853" w:rsidP="00674F93">
      <w:pPr>
        <w:suppressAutoHyphens/>
        <w:ind w:right="-285"/>
        <w:jc w:val="center"/>
      </w:pPr>
    </w:p>
    <w:p w:rsidR="004E3853" w:rsidRDefault="004E3853" w:rsidP="00674F93">
      <w:pPr>
        <w:suppressAutoHyphens/>
        <w:ind w:right="-285"/>
        <w:jc w:val="center"/>
      </w:pPr>
    </w:p>
    <w:p w:rsidR="004E3853" w:rsidRDefault="004E3853" w:rsidP="00674F93">
      <w:pPr>
        <w:suppressAutoHyphens/>
        <w:ind w:right="-285"/>
        <w:jc w:val="center"/>
      </w:pPr>
    </w:p>
    <w:p w:rsidR="004E3853" w:rsidRDefault="004E3853" w:rsidP="00674F93">
      <w:pPr>
        <w:suppressAutoHyphens/>
        <w:ind w:right="-285"/>
        <w:jc w:val="center"/>
      </w:pPr>
    </w:p>
    <w:p w:rsidR="004E3853" w:rsidRDefault="004E3853" w:rsidP="00674F93">
      <w:pPr>
        <w:suppressAutoHyphens/>
        <w:ind w:right="-285"/>
        <w:jc w:val="center"/>
      </w:pPr>
    </w:p>
    <w:p w:rsidR="004E3853" w:rsidRDefault="004E3853" w:rsidP="00674F93">
      <w:pPr>
        <w:suppressAutoHyphens/>
        <w:ind w:right="-285"/>
        <w:jc w:val="center"/>
      </w:pPr>
    </w:p>
    <w:p w:rsidR="004E3853" w:rsidRDefault="004E3853" w:rsidP="00674F93">
      <w:pPr>
        <w:suppressAutoHyphens/>
        <w:ind w:right="-285"/>
        <w:jc w:val="center"/>
      </w:pPr>
    </w:p>
    <w:p w:rsidR="004E3853" w:rsidRDefault="004E3853" w:rsidP="00674F93">
      <w:pPr>
        <w:suppressAutoHyphens/>
        <w:ind w:right="-285"/>
        <w:jc w:val="center"/>
      </w:pPr>
    </w:p>
    <w:p w:rsidR="00054CBE" w:rsidRDefault="00054CBE" w:rsidP="00674F93">
      <w:pPr>
        <w:suppressAutoHyphens/>
        <w:ind w:right="-285"/>
        <w:jc w:val="right"/>
      </w:pPr>
      <w:r>
        <w:t>Начато: 11 января 20</w:t>
      </w:r>
      <w:r w:rsidR="001263F3">
        <w:t>1</w:t>
      </w:r>
      <w:r w:rsidR="00E95E6B">
        <w:t>7</w:t>
      </w:r>
      <w:r>
        <w:t xml:space="preserve"> г.</w:t>
      </w:r>
    </w:p>
    <w:p w:rsidR="00054CBE" w:rsidRDefault="00054CBE" w:rsidP="00674F93">
      <w:pPr>
        <w:suppressAutoHyphens/>
        <w:ind w:right="-285"/>
        <w:jc w:val="right"/>
      </w:pPr>
      <w:r>
        <w:t>Окончено: 01 февраля 20</w:t>
      </w:r>
      <w:r w:rsidR="001263F3">
        <w:t>1</w:t>
      </w:r>
      <w:r w:rsidR="00E95E6B">
        <w:t>7</w:t>
      </w:r>
      <w:r>
        <w:t xml:space="preserve"> г.</w:t>
      </w:r>
    </w:p>
    <w:p w:rsidR="00054CBE" w:rsidRDefault="00054CBE" w:rsidP="00674F93">
      <w:pPr>
        <w:suppressAutoHyphens/>
        <w:ind w:right="-285"/>
        <w:jc w:val="right"/>
      </w:pPr>
    </w:p>
    <w:p w:rsidR="00054CBE" w:rsidRDefault="00054CBE" w:rsidP="00674F93">
      <w:pPr>
        <w:suppressAutoHyphens/>
        <w:ind w:right="-285"/>
        <w:jc w:val="right"/>
      </w:pPr>
    </w:p>
    <w:p w:rsidR="00054CBE" w:rsidRDefault="00054CBE" w:rsidP="00674F93">
      <w:pPr>
        <w:suppressAutoHyphens/>
        <w:ind w:right="-285"/>
        <w:jc w:val="right"/>
      </w:pPr>
      <w:r>
        <w:t>На 200 листах</w:t>
      </w:r>
    </w:p>
    <w:p w:rsidR="00054CBE" w:rsidRDefault="00054CBE" w:rsidP="00674F93">
      <w:pPr>
        <w:suppressAutoHyphens/>
        <w:ind w:right="-285"/>
        <w:jc w:val="right"/>
      </w:pPr>
    </w:p>
    <w:p w:rsidR="00054CBE" w:rsidRDefault="00054CBE" w:rsidP="00674F93">
      <w:pPr>
        <w:suppressAutoHyphens/>
        <w:ind w:right="-285"/>
        <w:jc w:val="right"/>
      </w:pPr>
    </w:p>
    <w:p w:rsidR="00054CBE" w:rsidRDefault="00054CBE" w:rsidP="00674F93">
      <w:pPr>
        <w:suppressAutoHyphens/>
        <w:ind w:right="-285"/>
        <w:jc w:val="right"/>
      </w:pPr>
    </w:p>
    <w:p w:rsidR="00054CBE" w:rsidRDefault="00054CBE" w:rsidP="00674F93">
      <w:pPr>
        <w:suppressAutoHyphens/>
        <w:ind w:right="-285"/>
        <w:jc w:val="right"/>
      </w:pPr>
    </w:p>
    <w:p w:rsidR="00054CBE" w:rsidRDefault="00054CBE" w:rsidP="00674F93">
      <w:pPr>
        <w:suppressAutoHyphens/>
        <w:ind w:right="-285"/>
        <w:jc w:val="right"/>
      </w:pPr>
      <w:r>
        <w:t>Хранить постоянно</w:t>
      </w:r>
    </w:p>
    <w:p w:rsidR="00344B51" w:rsidRDefault="00344B51" w:rsidP="00420A4C"/>
    <w:sectPr w:rsidR="00344B51" w:rsidSect="00391B40">
      <w:headerReference w:type="even" r:id="rId9"/>
      <w:pgSz w:w="11906" w:h="16838" w:code="9"/>
      <w:pgMar w:top="1134" w:right="851" w:bottom="1276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C8" w:rsidRDefault="00E11EC8">
      <w:r>
        <w:separator/>
      </w:r>
    </w:p>
  </w:endnote>
  <w:endnote w:type="continuationSeparator" w:id="0">
    <w:p w:rsidR="00E11EC8" w:rsidRDefault="00E11EC8">
      <w:r>
        <w:continuationSeparator/>
      </w:r>
    </w:p>
  </w:endnote>
  <w:endnote w:type="continuationNotice" w:id="1">
    <w:p w:rsidR="00E11EC8" w:rsidRDefault="00E11E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C8" w:rsidRDefault="00E11EC8">
      <w:r>
        <w:separator/>
      </w:r>
    </w:p>
  </w:footnote>
  <w:footnote w:type="continuationSeparator" w:id="0">
    <w:p w:rsidR="00E11EC8" w:rsidRDefault="00E11EC8">
      <w:r>
        <w:continuationSeparator/>
      </w:r>
    </w:p>
  </w:footnote>
  <w:footnote w:type="continuationNotice" w:id="1">
    <w:p w:rsidR="00E11EC8" w:rsidRDefault="00E11E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B" w:rsidRDefault="00C7383B" w:rsidP="000249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3B" w:rsidRDefault="00C73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6"/>
    <w:multiLevelType w:val="hybridMultilevel"/>
    <w:tmpl w:val="2B62C7FC"/>
    <w:lvl w:ilvl="0" w:tplc="12242E1E">
      <w:start w:val="1"/>
      <w:numFmt w:val="decimal"/>
      <w:lvlText w:val="6.%1."/>
      <w:lvlJc w:val="left"/>
      <w:pPr>
        <w:ind w:left="163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8B3DF2"/>
    <w:multiLevelType w:val="hybridMultilevel"/>
    <w:tmpl w:val="9CEEDA7E"/>
    <w:lvl w:ilvl="0" w:tplc="5AC839B0">
      <w:start w:val="1"/>
      <w:numFmt w:val="decimal"/>
      <w:lvlText w:val="3.9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2AE7D6F"/>
    <w:multiLevelType w:val="hybridMultilevel"/>
    <w:tmpl w:val="C59A2196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F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366"/>
    <w:multiLevelType w:val="hybridMultilevel"/>
    <w:tmpl w:val="0E146F8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E44694"/>
    <w:multiLevelType w:val="hybridMultilevel"/>
    <w:tmpl w:val="953A351A"/>
    <w:lvl w:ilvl="0" w:tplc="6D503874">
      <w:start w:val="1"/>
      <w:numFmt w:val="decimal"/>
      <w:lvlText w:val="5.3.%1"/>
      <w:lvlJc w:val="left"/>
      <w:pPr>
        <w:ind w:left="129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5E26E6E"/>
    <w:multiLevelType w:val="hybridMultilevel"/>
    <w:tmpl w:val="7BEA238A"/>
    <w:lvl w:ilvl="0" w:tplc="FAE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4153"/>
    <w:multiLevelType w:val="hybridMultilevel"/>
    <w:tmpl w:val="9DC06C2C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2F9"/>
    <w:multiLevelType w:val="hybridMultilevel"/>
    <w:tmpl w:val="11843B0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A1A4B6C"/>
    <w:multiLevelType w:val="hybridMultilevel"/>
    <w:tmpl w:val="4442070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6C11ED"/>
    <w:multiLevelType w:val="hybridMultilevel"/>
    <w:tmpl w:val="C6D6828E"/>
    <w:lvl w:ilvl="0" w:tplc="D378300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607B4"/>
    <w:multiLevelType w:val="hybridMultilevel"/>
    <w:tmpl w:val="7F86B9CC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0E5A42EC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C4C00"/>
    <w:multiLevelType w:val="hybridMultilevel"/>
    <w:tmpl w:val="BADAD874"/>
    <w:lvl w:ilvl="0" w:tplc="D21AE3B0">
      <w:start w:val="1"/>
      <w:numFmt w:val="decimal"/>
      <w:lvlText w:val="3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A141A"/>
    <w:multiLevelType w:val="hybridMultilevel"/>
    <w:tmpl w:val="E066245C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051D66"/>
    <w:multiLevelType w:val="hybridMultilevel"/>
    <w:tmpl w:val="24402E56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5367093"/>
    <w:multiLevelType w:val="hybridMultilevel"/>
    <w:tmpl w:val="074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E470D"/>
    <w:multiLevelType w:val="hybridMultilevel"/>
    <w:tmpl w:val="F4DC5A2E"/>
    <w:lvl w:ilvl="0" w:tplc="F12A8B00">
      <w:start w:val="1"/>
      <w:numFmt w:val="decimal"/>
      <w:lvlText w:val="6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95109"/>
    <w:multiLevelType w:val="hybridMultilevel"/>
    <w:tmpl w:val="06BEFCD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66F5BA4"/>
    <w:multiLevelType w:val="hybridMultilevel"/>
    <w:tmpl w:val="76F2A8BC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D45A01"/>
    <w:multiLevelType w:val="hybridMultilevel"/>
    <w:tmpl w:val="228E1BAE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8EE0FF0"/>
    <w:multiLevelType w:val="hybridMultilevel"/>
    <w:tmpl w:val="3AE269A2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9242E26"/>
    <w:multiLevelType w:val="hybridMultilevel"/>
    <w:tmpl w:val="425C120A"/>
    <w:lvl w:ilvl="0" w:tplc="4DDAF6D4">
      <w:start w:val="1"/>
      <w:numFmt w:val="decimal"/>
      <w:lvlText w:val="5.%1."/>
      <w:lvlJc w:val="left"/>
      <w:pPr>
        <w:ind w:left="2355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FF2B17"/>
    <w:multiLevelType w:val="hybridMultilevel"/>
    <w:tmpl w:val="89260F40"/>
    <w:lvl w:ilvl="0" w:tplc="0F5C92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1D005D"/>
    <w:multiLevelType w:val="hybridMultilevel"/>
    <w:tmpl w:val="19EA740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80120"/>
    <w:multiLevelType w:val="hybridMultilevel"/>
    <w:tmpl w:val="CE4CB756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20A17320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58B0C83"/>
    <w:multiLevelType w:val="hybridMultilevel"/>
    <w:tmpl w:val="ED149E7A"/>
    <w:lvl w:ilvl="0" w:tplc="26085632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366F0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B220D5"/>
    <w:multiLevelType w:val="hybridMultilevel"/>
    <w:tmpl w:val="8926F264"/>
    <w:lvl w:ilvl="0" w:tplc="9A9CBD20">
      <w:start w:val="1"/>
      <w:numFmt w:val="decimal"/>
      <w:lvlText w:val="2.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F3195"/>
    <w:multiLevelType w:val="hybridMultilevel"/>
    <w:tmpl w:val="DF7C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DA784A"/>
    <w:multiLevelType w:val="hybridMultilevel"/>
    <w:tmpl w:val="BC58061E"/>
    <w:lvl w:ilvl="0" w:tplc="DA80F0F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D551F"/>
    <w:multiLevelType w:val="hybridMultilevel"/>
    <w:tmpl w:val="9000CB7A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466CCA"/>
    <w:multiLevelType w:val="hybridMultilevel"/>
    <w:tmpl w:val="8C4601C0"/>
    <w:lvl w:ilvl="0" w:tplc="5FB4E5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754AC"/>
    <w:multiLevelType w:val="hybridMultilevel"/>
    <w:tmpl w:val="9E2A46A2"/>
    <w:lvl w:ilvl="0" w:tplc="9294C0F8">
      <w:start w:val="1"/>
      <w:numFmt w:val="decimal"/>
      <w:lvlText w:val="5.5.%1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F975E7"/>
    <w:multiLevelType w:val="hybridMultilevel"/>
    <w:tmpl w:val="06A6621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32216570"/>
    <w:multiLevelType w:val="hybridMultilevel"/>
    <w:tmpl w:val="68A87D28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22273F2"/>
    <w:multiLevelType w:val="hybridMultilevel"/>
    <w:tmpl w:val="450C54A2"/>
    <w:lvl w:ilvl="0" w:tplc="84FAEDB8">
      <w:start w:val="1"/>
      <w:numFmt w:val="decimal"/>
      <w:lvlText w:val="6.1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32FE7B0C"/>
    <w:multiLevelType w:val="hybridMultilevel"/>
    <w:tmpl w:val="A2564708"/>
    <w:lvl w:ilvl="0" w:tplc="D21AE3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85300"/>
    <w:multiLevelType w:val="multilevel"/>
    <w:tmpl w:val="3B5214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0">
    <w:nsid w:val="34CB7C89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638302C"/>
    <w:multiLevelType w:val="hybridMultilevel"/>
    <w:tmpl w:val="DF102500"/>
    <w:lvl w:ilvl="0" w:tplc="52F62DEA">
      <w:start w:val="1"/>
      <w:numFmt w:val="decimal"/>
      <w:lvlText w:val="5.4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6495F88"/>
    <w:multiLevelType w:val="hybridMultilevel"/>
    <w:tmpl w:val="C34CC966"/>
    <w:lvl w:ilvl="0" w:tplc="5AAAC822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0113EA"/>
    <w:multiLevelType w:val="hybridMultilevel"/>
    <w:tmpl w:val="067AC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C200B7"/>
    <w:multiLevelType w:val="hybridMultilevel"/>
    <w:tmpl w:val="3474A4E4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1E4DC3"/>
    <w:multiLevelType w:val="hybridMultilevel"/>
    <w:tmpl w:val="CC30EE0C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3D0D58F3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046D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72027"/>
    <w:multiLevelType w:val="hybridMultilevel"/>
    <w:tmpl w:val="3B5A4E50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12A38AD"/>
    <w:multiLevelType w:val="hybridMultilevel"/>
    <w:tmpl w:val="031CAD66"/>
    <w:lvl w:ilvl="0" w:tplc="7C1231E2">
      <w:start w:val="1"/>
      <w:numFmt w:val="decimal"/>
      <w:lvlText w:val="5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5654C8"/>
    <w:multiLevelType w:val="hybridMultilevel"/>
    <w:tmpl w:val="28C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594553"/>
    <w:multiLevelType w:val="hybridMultilevel"/>
    <w:tmpl w:val="A4749A2E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AB2C6E"/>
    <w:multiLevelType w:val="hybridMultilevel"/>
    <w:tmpl w:val="54883C32"/>
    <w:lvl w:ilvl="0" w:tplc="C4A0A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5E76FEB"/>
    <w:multiLevelType w:val="hybridMultilevel"/>
    <w:tmpl w:val="B0D8BFEE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C07ABF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238C7"/>
    <w:multiLevelType w:val="hybridMultilevel"/>
    <w:tmpl w:val="308CD9A4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919C7"/>
    <w:multiLevelType w:val="hybridMultilevel"/>
    <w:tmpl w:val="855E04C8"/>
    <w:lvl w:ilvl="0" w:tplc="E74E3F34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02E5A"/>
    <w:multiLevelType w:val="hybridMultilevel"/>
    <w:tmpl w:val="DE760CF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862DEE"/>
    <w:multiLevelType w:val="hybridMultilevel"/>
    <w:tmpl w:val="66FC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C5B43"/>
    <w:multiLevelType w:val="hybridMultilevel"/>
    <w:tmpl w:val="A3A20E1E"/>
    <w:lvl w:ilvl="0" w:tplc="5FB4E5E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4F6A6681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2">
    <w:nsid w:val="4FDA18CA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350A1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E4D"/>
    <w:multiLevelType w:val="hybridMultilevel"/>
    <w:tmpl w:val="99086AB8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5">
    <w:nsid w:val="560A757A"/>
    <w:multiLevelType w:val="hybridMultilevel"/>
    <w:tmpl w:val="339EC280"/>
    <w:lvl w:ilvl="0" w:tplc="3DB4AC94">
      <w:start w:val="1"/>
      <w:numFmt w:val="decimal"/>
      <w:lvlText w:val="3.6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45E3E"/>
    <w:multiLevelType w:val="hybridMultilevel"/>
    <w:tmpl w:val="4DC4CFE0"/>
    <w:lvl w:ilvl="0" w:tplc="E1C0050E">
      <w:start w:val="1"/>
      <w:numFmt w:val="decimal"/>
      <w:lvlText w:val="5.2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5A0850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5C212AD4"/>
    <w:multiLevelType w:val="hybridMultilevel"/>
    <w:tmpl w:val="6942A7E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CFA1B20"/>
    <w:multiLevelType w:val="hybridMultilevel"/>
    <w:tmpl w:val="2BDC0556"/>
    <w:lvl w:ilvl="0" w:tplc="B96AA226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B1DBD"/>
    <w:multiLevelType w:val="hybridMultilevel"/>
    <w:tmpl w:val="1BA879CE"/>
    <w:lvl w:ilvl="0" w:tplc="DA464C5E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21D1F"/>
    <w:multiLevelType w:val="hybridMultilevel"/>
    <w:tmpl w:val="658AFA94"/>
    <w:lvl w:ilvl="0" w:tplc="C464C05E">
      <w:start w:val="1"/>
      <w:numFmt w:val="decimal"/>
      <w:lvlText w:val="5.6.%1"/>
      <w:lvlJc w:val="left"/>
      <w:pPr>
        <w:ind w:left="13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486358"/>
    <w:multiLevelType w:val="hybridMultilevel"/>
    <w:tmpl w:val="F580EC5A"/>
    <w:lvl w:ilvl="0" w:tplc="3744B7EA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6E22F9"/>
    <w:multiLevelType w:val="hybridMultilevel"/>
    <w:tmpl w:val="C818F470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31327D8"/>
    <w:multiLevelType w:val="hybridMultilevel"/>
    <w:tmpl w:val="99FA8CE0"/>
    <w:lvl w:ilvl="0" w:tplc="A2F4F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689662B"/>
    <w:multiLevelType w:val="hybridMultilevel"/>
    <w:tmpl w:val="313ACFA8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63595"/>
    <w:multiLevelType w:val="hybridMultilevel"/>
    <w:tmpl w:val="A3A0DD9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69DD0BE5"/>
    <w:multiLevelType w:val="hybridMultilevel"/>
    <w:tmpl w:val="7B7CD714"/>
    <w:lvl w:ilvl="0" w:tplc="B11E5BF0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94E80"/>
    <w:multiLevelType w:val="hybridMultilevel"/>
    <w:tmpl w:val="AB567FEA"/>
    <w:lvl w:ilvl="0" w:tplc="5FB4E5E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0">
    <w:nsid w:val="6B3E6ECD"/>
    <w:multiLevelType w:val="hybridMultilevel"/>
    <w:tmpl w:val="4C12D436"/>
    <w:lvl w:ilvl="0" w:tplc="16844138">
      <w:start w:val="1"/>
      <w:numFmt w:val="decimal"/>
      <w:lvlText w:val="6.3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5979B3"/>
    <w:multiLevelType w:val="hybridMultilevel"/>
    <w:tmpl w:val="10D2849C"/>
    <w:lvl w:ilvl="0" w:tplc="546AB9BC">
      <w:start w:val="1"/>
      <w:numFmt w:val="decimal"/>
      <w:lvlText w:val="7.%1.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>
    <w:nsid w:val="6B6D718B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E4696"/>
    <w:multiLevelType w:val="hybridMultilevel"/>
    <w:tmpl w:val="7A20BAF2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4">
    <w:nsid w:val="6C7F0472"/>
    <w:multiLevelType w:val="hybridMultilevel"/>
    <w:tmpl w:val="879627C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D0D672D"/>
    <w:multiLevelType w:val="hybridMultilevel"/>
    <w:tmpl w:val="FB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EF61F21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8">
    <w:nsid w:val="72F04367"/>
    <w:multiLevelType w:val="hybridMultilevel"/>
    <w:tmpl w:val="F04E65DA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>
    <w:nsid w:val="74E65B76"/>
    <w:multiLevelType w:val="hybridMultilevel"/>
    <w:tmpl w:val="28BAD14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5AB0213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1">
    <w:nsid w:val="76CE196E"/>
    <w:multiLevelType w:val="hybridMultilevel"/>
    <w:tmpl w:val="9D60D7E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774E4D0F"/>
    <w:multiLevelType w:val="hybridMultilevel"/>
    <w:tmpl w:val="FB6881AC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783200A"/>
    <w:multiLevelType w:val="hybridMultilevel"/>
    <w:tmpl w:val="8DF20E6A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4">
    <w:nsid w:val="77944ABD"/>
    <w:multiLevelType w:val="singleLevel"/>
    <w:tmpl w:val="9C3AD3A6"/>
    <w:lvl w:ilvl="0">
      <w:start w:val="1"/>
      <w:numFmt w:val="bullet"/>
      <w:pStyle w:val="-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5">
    <w:nsid w:val="77D743B9"/>
    <w:multiLevelType w:val="hybridMultilevel"/>
    <w:tmpl w:val="21EEFA5A"/>
    <w:lvl w:ilvl="0" w:tplc="5B842E14">
      <w:start w:val="1"/>
      <w:numFmt w:val="decimal"/>
      <w:lvlText w:val="3.5.%1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6">
    <w:nsid w:val="780471BE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7">
    <w:nsid w:val="78616C59"/>
    <w:multiLevelType w:val="hybridMultilevel"/>
    <w:tmpl w:val="AB3CA036"/>
    <w:lvl w:ilvl="0" w:tplc="1640E6B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8D54539"/>
    <w:multiLevelType w:val="hybridMultilevel"/>
    <w:tmpl w:val="D49290D8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BD1B63"/>
    <w:multiLevelType w:val="hybridMultilevel"/>
    <w:tmpl w:val="B22CE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A8343BF"/>
    <w:multiLevelType w:val="hybridMultilevel"/>
    <w:tmpl w:val="6E02BD3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>
    <w:nsid w:val="7C2437F8"/>
    <w:multiLevelType w:val="hybridMultilevel"/>
    <w:tmpl w:val="C5E67E1A"/>
    <w:lvl w:ilvl="0" w:tplc="5FB4E5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E140D8A"/>
    <w:multiLevelType w:val="hybridMultilevel"/>
    <w:tmpl w:val="266456B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>
    <w:nsid w:val="7E973765"/>
    <w:multiLevelType w:val="hybridMultilevel"/>
    <w:tmpl w:val="C3727FC2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8"/>
  </w:num>
  <w:num w:numId="3">
    <w:abstractNumId w:val="50"/>
  </w:num>
  <w:num w:numId="4">
    <w:abstractNumId w:val="97"/>
  </w:num>
  <w:num w:numId="5">
    <w:abstractNumId w:val="22"/>
  </w:num>
  <w:num w:numId="6">
    <w:abstractNumId w:val="14"/>
  </w:num>
  <w:num w:numId="7">
    <w:abstractNumId w:val="64"/>
  </w:num>
  <w:num w:numId="8">
    <w:abstractNumId w:val="86"/>
  </w:num>
  <w:num w:numId="9">
    <w:abstractNumId w:val="47"/>
  </w:num>
  <w:num w:numId="10">
    <w:abstractNumId w:val="5"/>
  </w:num>
  <w:num w:numId="11">
    <w:abstractNumId w:val="20"/>
  </w:num>
  <w:num w:numId="12">
    <w:abstractNumId w:val="3"/>
  </w:num>
  <w:num w:numId="13">
    <w:abstractNumId w:val="55"/>
  </w:num>
  <w:num w:numId="14">
    <w:abstractNumId w:val="25"/>
  </w:num>
  <w:num w:numId="15">
    <w:abstractNumId w:val="101"/>
  </w:num>
  <w:num w:numId="16">
    <w:abstractNumId w:val="7"/>
  </w:num>
  <w:num w:numId="17">
    <w:abstractNumId w:val="74"/>
  </w:num>
  <w:num w:numId="18">
    <w:abstractNumId w:val="13"/>
  </w:num>
  <w:num w:numId="19">
    <w:abstractNumId w:val="19"/>
  </w:num>
  <w:num w:numId="20">
    <w:abstractNumId w:val="84"/>
  </w:num>
  <w:num w:numId="21">
    <w:abstractNumId w:val="17"/>
  </w:num>
  <w:num w:numId="22">
    <w:abstractNumId w:val="104"/>
  </w:num>
  <w:num w:numId="23">
    <w:abstractNumId w:val="93"/>
  </w:num>
  <w:num w:numId="24">
    <w:abstractNumId w:val="48"/>
  </w:num>
  <w:num w:numId="25">
    <w:abstractNumId w:val="10"/>
  </w:num>
  <w:num w:numId="26">
    <w:abstractNumId w:val="83"/>
  </w:num>
  <w:num w:numId="27">
    <w:abstractNumId w:val="103"/>
  </w:num>
  <w:num w:numId="28">
    <w:abstractNumId w:val="77"/>
  </w:num>
  <w:num w:numId="29">
    <w:abstractNumId w:val="29"/>
  </w:num>
  <w:num w:numId="30">
    <w:abstractNumId w:val="71"/>
  </w:num>
  <w:num w:numId="31">
    <w:abstractNumId w:val="73"/>
  </w:num>
  <w:num w:numId="32">
    <w:abstractNumId w:val="27"/>
  </w:num>
  <w:num w:numId="33">
    <w:abstractNumId w:val="36"/>
  </w:num>
  <w:num w:numId="34">
    <w:abstractNumId w:val="78"/>
  </w:num>
  <w:num w:numId="35">
    <w:abstractNumId w:val="95"/>
  </w:num>
  <w:num w:numId="36">
    <w:abstractNumId w:val="65"/>
  </w:num>
  <w:num w:numId="37">
    <w:abstractNumId w:val="70"/>
  </w:num>
  <w:num w:numId="38">
    <w:abstractNumId w:val="76"/>
  </w:num>
  <w:num w:numId="39">
    <w:abstractNumId w:val="1"/>
  </w:num>
  <w:num w:numId="40">
    <w:abstractNumId w:val="99"/>
  </w:num>
  <w:num w:numId="41">
    <w:abstractNumId w:val="8"/>
  </w:num>
  <w:num w:numId="42">
    <w:abstractNumId w:val="45"/>
  </w:num>
  <w:num w:numId="43">
    <w:abstractNumId w:val="91"/>
  </w:num>
  <w:num w:numId="44">
    <w:abstractNumId w:val="18"/>
  </w:num>
  <w:num w:numId="45">
    <w:abstractNumId w:val="57"/>
  </w:num>
  <w:num w:numId="46">
    <w:abstractNumId w:val="88"/>
  </w:num>
  <w:num w:numId="47">
    <w:abstractNumId w:val="66"/>
  </w:num>
  <w:num w:numId="48">
    <w:abstractNumId w:val="4"/>
  </w:num>
  <w:num w:numId="49">
    <w:abstractNumId w:val="2"/>
  </w:num>
  <w:num w:numId="50">
    <w:abstractNumId w:val="41"/>
  </w:num>
  <w:num w:numId="51">
    <w:abstractNumId w:val="6"/>
  </w:num>
  <w:num w:numId="52">
    <w:abstractNumId w:val="44"/>
  </w:num>
  <w:num w:numId="53">
    <w:abstractNumId w:val="94"/>
  </w:num>
  <w:num w:numId="54">
    <w:abstractNumId w:val="79"/>
  </w:num>
  <w:num w:numId="55">
    <w:abstractNumId w:val="102"/>
  </w:num>
  <w:num w:numId="56">
    <w:abstractNumId w:val="32"/>
  </w:num>
  <w:num w:numId="57">
    <w:abstractNumId w:val="24"/>
  </w:num>
  <w:num w:numId="58">
    <w:abstractNumId w:val="33"/>
  </w:num>
  <w:num w:numId="59">
    <w:abstractNumId w:val="60"/>
  </w:num>
  <w:num w:numId="60">
    <w:abstractNumId w:val="89"/>
  </w:num>
  <w:num w:numId="61">
    <w:abstractNumId w:val="34"/>
  </w:num>
  <w:num w:numId="62">
    <w:abstractNumId w:val="72"/>
  </w:num>
  <w:num w:numId="63">
    <w:abstractNumId w:val="37"/>
  </w:num>
  <w:num w:numId="64">
    <w:abstractNumId w:val="16"/>
  </w:num>
  <w:num w:numId="65">
    <w:abstractNumId w:val="54"/>
  </w:num>
  <w:num w:numId="66">
    <w:abstractNumId w:val="80"/>
  </w:num>
  <w:num w:numId="67">
    <w:abstractNumId w:val="61"/>
  </w:num>
  <w:num w:numId="68">
    <w:abstractNumId w:val="81"/>
  </w:num>
  <w:num w:numId="69">
    <w:abstractNumId w:val="43"/>
  </w:num>
  <w:num w:numId="70">
    <w:abstractNumId w:val="12"/>
  </w:num>
  <w:num w:numId="71">
    <w:abstractNumId w:val="58"/>
  </w:num>
  <w:num w:numId="72">
    <w:abstractNumId w:val="49"/>
  </w:num>
  <w:num w:numId="73">
    <w:abstractNumId w:val="92"/>
  </w:num>
  <w:num w:numId="74">
    <w:abstractNumId w:val="51"/>
  </w:num>
  <w:num w:numId="75">
    <w:abstractNumId w:val="42"/>
  </w:num>
  <w:num w:numId="76">
    <w:abstractNumId w:val="69"/>
  </w:num>
  <w:num w:numId="77">
    <w:abstractNumId w:val="52"/>
  </w:num>
  <w:num w:numId="78">
    <w:abstractNumId w:val="82"/>
  </w:num>
  <w:num w:numId="79">
    <w:abstractNumId w:val="63"/>
  </w:num>
  <w:num w:numId="80">
    <w:abstractNumId w:val="59"/>
  </w:num>
  <w:num w:numId="81">
    <w:abstractNumId w:val="100"/>
  </w:num>
  <w:num w:numId="82">
    <w:abstractNumId w:val="40"/>
  </w:num>
  <w:num w:numId="83">
    <w:abstractNumId w:val="90"/>
  </w:num>
  <w:num w:numId="84">
    <w:abstractNumId w:val="26"/>
  </w:num>
  <w:num w:numId="85">
    <w:abstractNumId w:val="62"/>
  </w:num>
  <w:num w:numId="86">
    <w:abstractNumId w:val="46"/>
  </w:num>
  <w:num w:numId="87">
    <w:abstractNumId w:val="35"/>
  </w:num>
  <w:num w:numId="88">
    <w:abstractNumId w:val="31"/>
  </w:num>
  <w:num w:numId="89">
    <w:abstractNumId w:val="98"/>
  </w:num>
  <w:num w:numId="90">
    <w:abstractNumId w:val="53"/>
  </w:num>
  <w:num w:numId="91">
    <w:abstractNumId w:val="39"/>
  </w:num>
  <w:num w:numId="92">
    <w:abstractNumId w:val="85"/>
  </w:num>
  <w:num w:numId="93">
    <w:abstractNumId w:val="38"/>
  </w:num>
  <w:num w:numId="94">
    <w:abstractNumId w:val="56"/>
  </w:num>
  <w:num w:numId="95">
    <w:abstractNumId w:val="75"/>
  </w:num>
  <w:num w:numId="96">
    <w:abstractNumId w:val="21"/>
  </w:num>
  <w:num w:numId="97">
    <w:abstractNumId w:val="0"/>
  </w:num>
  <w:num w:numId="98">
    <w:abstractNumId w:val="68"/>
  </w:num>
  <w:num w:numId="99">
    <w:abstractNumId w:val="23"/>
  </w:num>
  <w:num w:numId="100">
    <w:abstractNumId w:val="30"/>
  </w:num>
  <w:num w:numId="101">
    <w:abstractNumId w:val="96"/>
  </w:num>
  <w:num w:numId="102">
    <w:abstractNumId w:val="87"/>
  </w:num>
  <w:num w:numId="103">
    <w:abstractNumId w:val="9"/>
  </w:num>
  <w:num w:numId="104">
    <w:abstractNumId w:val="11"/>
  </w:num>
  <w:num w:numId="105">
    <w:abstractNumId w:val="1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1"/>
    <w:rsid w:val="0000007E"/>
    <w:rsid w:val="00000444"/>
    <w:rsid w:val="000006A0"/>
    <w:rsid w:val="00001DA9"/>
    <w:rsid w:val="0000233A"/>
    <w:rsid w:val="00002875"/>
    <w:rsid w:val="00002FF9"/>
    <w:rsid w:val="00003A8A"/>
    <w:rsid w:val="0000460A"/>
    <w:rsid w:val="00004E7A"/>
    <w:rsid w:val="00006970"/>
    <w:rsid w:val="00006A74"/>
    <w:rsid w:val="00006DD2"/>
    <w:rsid w:val="00007D27"/>
    <w:rsid w:val="0001064C"/>
    <w:rsid w:val="00010862"/>
    <w:rsid w:val="00010A0A"/>
    <w:rsid w:val="00011F66"/>
    <w:rsid w:val="000122C9"/>
    <w:rsid w:val="00012817"/>
    <w:rsid w:val="00012C28"/>
    <w:rsid w:val="0001357D"/>
    <w:rsid w:val="000153EA"/>
    <w:rsid w:val="00017371"/>
    <w:rsid w:val="000204B4"/>
    <w:rsid w:val="000205E5"/>
    <w:rsid w:val="00021AF1"/>
    <w:rsid w:val="00022622"/>
    <w:rsid w:val="00023003"/>
    <w:rsid w:val="00023BA3"/>
    <w:rsid w:val="000249EA"/>
    <w:rsid w:val="00025473"/>
    <w:rsid w:val="00026056"/>
    <w:rsid w:val="000262C9"/>
    <w:rsid w:val="00030044"/>
    <w:rsid w:val="00033E58"/>
    <w:rsid w:val="000340EB"/>
    <w:rsid w:val="00034DCC"/>
    <w:rsid w:val="000351B8"/>
    <w:rsid w:val="00036238"/>
    <w:rsid w:val="0003698E"/>
    <w:rsid w:val="00036CE9"/>
    <w:rsid w:val="00040463"/>
    <w:rsid w:val="00040E92"/>
    <w:rsid w:val="00042663"/>
    <w:rsid w:val="00043064"/>
    <w:rsid w:val="00043BCB"/>
    <w:rsid w:val="00045DD5"/>
    <w:rsid w:val="00046B39"/>
    <w:rsid w:val="00046F1A"/>
    <w:rsid w:val="000472D3"/>
    <w:rsid w:val="00047CB4"/>
    <w:rsid w:val="00047CC6"/>
    <w:rsid w:val="0005291A"/>
    <w:rsid w:val="00052E1C"/>
    <w:rsid w:val="00053AC4"/>
    <w:rsid w:val="00054CBE"/>
    <w:rsid w:val="00055784"/>
    <w:rsid w:val="00057AB3"/>
    <w:rsid w:val="000604E5"/>
    <w:rsid w:val="00060B48"/>
    <w:rsid w:val="00060F3F"/>
    <w:rsid w:val="00061D7D"/>
    <w:rsid w:val="0006248E"/>
    <w:rsid w:val="00062C58"/>
    <w:rsid w:val="00063B9A"/>
    <w:rsid w:val="00063E19"/>
    <w:rsid w:val="00064283"/>
    <w:rsid w:val="000648F0"/>
    <w:rsid w:val="0006636C"/>
    <w:rsid w:val="00066FC1"/>
    <w:rsid w:val="0006732E"/>
    <w:rsid w:val="00070EB6"/>
    <w:rsid w:val="00072F0A"/>
    <w:rsid w:val="000738C3"/>
    <w:rsid w:val="00074505"/>
    <w:rsid w:val="00074FB6"/>
    <w:rsid w:val="00080A86"/>
    <w:rsid w:val="00080C76"/>
    <w:rsid w:val="000824A6"/>
    <w:rsid w:val="00083018"/>
    <w:rsid w:val="0008537C"/>
    <w:rsid w:val="00085798"/>
    <w:rsid w:val="00085CD0"/>
    <w:rsid w:val="00086B3D"/>
    <w:rsid w:val="00090E01"/>
    <w:rsid w:val="00092245"/>
    <w:rsid w:val="00094053"/>
    <w:rsid w:val="00096B32"/>
    <w:rsid w:val="0009720C"/>
    <w:rsid w:val="0009792C"/>
    <w:rsid w:val="00097BD4"/>
    <w:rsid w:val="000A1910"/>
    <w:rsid w:val="000A1BB4"/>
    <w:rsid w:val="000A2B2D"/>
    <w:rsid w:val="000A3938"/>
    <w:rsid w:val="000A3DFB"/>
    <w:rsid w:val="000A4401"/>
    <w:rsid w:val="000A4BDD"/>
    <w:rsid w:val="000A4DD3"/>
    <w:rsid w:val="000B09BA"/>
    <w:rsid w:val="000B0A45"/>
    <w:rsid w:val="000B0BEF"/>
    <w:rsid w:val="000B109C"/>
    <w:rsid w:val="000B179E"/>
    <w:rsid w:val="000B2AC1"/>
    <w:rsid w:val="000B667F"/>
    <w:rsid w:val="000B7094"/>
    <w:rsid w:val="000C1232"/>
    <w:rsid w:val="000C1440"/>
    <w:rsid w:val="000C1A6C"/>
    <w:rsid w:val="000C1AFC"/>
    <w:rsid w:val="000C26EB"/>
    <w:rsid w:val="000C40FF"/>
    <w:rsid w:val="000C58B0"/>
    <w:rsid w:val="000C65A9"/>
    <w:rsid w:val="000C6B09"/>
    <w:rsid w:val="000C6F36"/>
    <w:rsid w:val="000D27E6"/>
    <w:rsid w:val="000D42F5"/>
    <w:rsid w:val="000D4C35"/>
    <w:rsid w:val="000D6725"/>
    <w:rsid w:val="000D67D9"/>
    <w:rsid w:val="000D7557"/>
    <w:rsid w:val="000D7C83"/>
    <w:rsid w:val="000E0042"/>
    <w:rsid w:val="000E134E"/>
    <w:rsid w:val="000E151F"/>
    <w:rsid w:val="000E2345"/>
    <w:rsid w:val="000E2563"/>
    <w:rsid w:val="000E3232"/>
    <w:rsid w:val="000E3417"/>
    <w:rsid w:val="000E38BD"/>
    <w:rsid w:val="000E60CE"/>
    <w:rsid w:val="000E6BB9"/>
    <w:rsid w:val="000F013C"/>
    <w:rsid w:val="000F0371"/>
    <w:rsid w:val="000F157B"/>
    <w:rsid w:val="000F2042"/>
    <w:rsid w:val="000F22DE"/>
    <w:rsid w:val="000F31C4"/>
    <w:rsid w:val="000F67D1"/>
    <w:rsid w:val="000F71BD"/>
    <w:rsid w:val="000F7275"/>
    <w:rsid w:val="000F733A"/>
    <w:rsid w:val="000F7659"/>
    <w:rsid w:val="00100C27"/>
    <w:rsid w:val="0010294D"/>
    <w:rsid w:val="00102A52"/>
    <w:rsid w:val="00102FCF"/>
    <w:rsid w:val="00104B0B"/>
    <w:rsid w:val="00105A5E"/>
    <w:rsid w:val="00106DA8"/>
    <w:rsid w:val="001104EB"/>
    <w:rsid w:val="00111593"/>
    <w:rsid w:val="00112E69"/>
    <w:rsid w:val="00112ECC"/>
    <w:rsid w:val="001132E9"/>
    <w:rsid w:val="001134DF"/>
    <w:rsid w:val="00113AAC"/>
    <w:rsid w:val="001156A7"/>
    <w:rsid w:val="00115F36"/>
    <w:rsid w:val="0011784D"/>
    <w:rsid w:val="00120519"/>
    <w:rsid w:val="001209DA"/>
    <w:rsid w:val="0012105B"/>
    <w:rsid w:val="00122354"/>
    <w:rsid w:val="0012589B"/>
    <w:rsid w:val="001263F3"/>
    <w:rsid w:val="00126C94"/>
    <w:rsid w:val="00127610"/>
    <w:rsid w:val="00127E44"/>
    <w:rsid w:val="00130050"/>
    <w:rsid w:val="0013029C"/>
    <w:rsid w:val="00132124"/>
    <w:rsid w:val="00132BD4"/>
    <w:rsid w:val="00132C4D"/>
    <w:rsid w:val="0013305B"/>
    <w:rsid w:val="001333D8"/>
    <w:rsid w:val="0013370E"/>
    <w:rsid w:val="001340F2"/>
    <w:rsid w:val="00134828"/>
    <w:rsid w:val="0013684A"/>
    <w:rsid w:val="001378AB"/>
    <w:rsid w:val="001400B8"/>
    <w:rsid w:val="001420C9"/>
    <w:rsid w:val="001437D8"/>
    <w:rsid w:val="001439AD"/>
    <w:rsid w:val="001472B5"/>
    <w:rsid w:val="00150E88"/>
    <w:rsid w:val="00151990"/>
    <w:rsid w:val="00152587"/>
    <w:rsid w:val="001529AE"/>
    <w:rsid w:val="00152FF4"/>
    <w:rsid w:val="0015443C"/>
    <w:rsid w:val="0015567B"/>
    <w:rsid w:val="0015703D"/>
    <w:rsid w:val="00161D79"/>
    <w:rsid w:val="00162851"/>
    <w:rsid w:val="00162E52"/>
    <w:rsid w:val="00164049"/>
    <w:rsid w:val="00165045"/>
    <w:rsid w:val="001659F5"/>
    <w:rsid w:val="00165F67"/>
    <w:rsid w:val="001674EE"/>
    <w:rsid w:val="00170AB8"/>
    <w:rsid w:val="00170BB3"/>
    <w:rsid w:val="00171796"/>
    <w:rsid w:val="0017287F"/>
    <w:rsid w:val="00173DCC"/>
    <w:rsid w:val="001761B4"/>
    <w:rsid w:val="001818AF"/>
    <w:rsid w:val="00183223"/>
    <w:rsid w:val="001832FA"/>
    <w:rsid w:val="001838D2"/>
    <w:rsid w:val="00183969"/>
    <w:rsid w:val="00183C62"/>
    <w:rsid w:val="00183ECA"/>
    <w:rsid w:val="0018476A"/>
    <w:rsid w:val="00184A99"/>
    <w:rsid w:val="00191567"/>
    <w:rsid w:val="00191D7B"/>
    <w:rsid w:val="001932EE"/>
    <w:rsid w:val="001936AA"/>
    <w:rsid w:val="0019370A"/>
    <w:rsid w:val="00193D5B"/>
    <w:rsid w:val="00196F05"/>
    <w:rsid w:val="00197A2E"/>
    <w:rsid w:val="001A01F9"/>
    <w:rsid w:val="001A2A77"/>
    <w:rsid w:val="001A2E00"/>
    <w:rsid w:val="001A31C2"/>
    <w:rsid w:val="001A3D52"/>
    <w:rsid w:val="001A4529"/>
    <w:rsid w:val="001A5588"/>
    <w:rsid w:val="001A584F"/>
    <w:rsid w:val="001A6CFD"/>
    <w:rsid w:val="001A74F8"/>
    <w:rsid w:val="001B08CA"/>
    <w:rsid w:val="001B11AE"/>
    <w:rsid w:val="001B1ECD"/>
    <w:rsid w:val="001B271D"/>
    <w:rsid w:val="001B33FC"/>
    <w:rsid w:val="001B3F89"/>
    <w:rsid w:val="001B5D49"/>
    <w:rsid w:val="001B6181"/>
    <w:rsid w:val="001B65BB"/>
    <w:rsid w:val="001C0477"/>
    <w:rsid w:val="001C2036"/>
    <w:rsid w:val="001C2394"/>
    <w:rsid w:val="001C29CB"/>
    <w:rsid w:val="001C2B4C"/>
    <w:rsid w:val="001C3EBF"/>
    <w:rsid w:val="001C6645"/>
    <w:rsid w:val="001C6968"/>
    <w:rsid w:val="001C74A4"/>
    <w:rsid w:val="001D1175"/>
    <w:rsid w:val="001D41CC"/>
    <w:rsid w:val="001D4236"/>
    <w:rsid w:val="001D6182"/>
    <w:rsid w:val="001D7806"/>
    <w:rsid w:val="001E1D1C"/>
    <w:rsid w:val="001E26C5"/>
    <w:rsid w:val="001E2BDA"/>
    <w:rsid w:val="001E3714"/>
    <w:rsid w:val="001E3A3F"/>
    <w:rsid w:val="001E6410"/>
    <w:rsid w:val="001E67AD"/>
    <w:rsid w:val="001E6B10"/>
    <w:rsid w:val="001E6E2D"/>
    <w:rsid w:val="001F07D7"/>
    <w:rsid w:val="001F0960"/>
    <w:rsid w:val="001F0B1B"/>
    <w:rsid w:val="001F46DA"/>
    <w:rsid w:val="001F4B88"/>
    <w:rsid w:val="001F74A7"/>
    <w:rsid w:val="00200A82"/>
    <w:rsid w:val="00200B56"/>
    <w:rsid w:val="00201264"/>
    <w:rsid w:val="002016B6"/>
    <w:rsid w:val="0020284E"/>
    <w:rsid w:val="002045D6"/>
    <w:rsid w:val="00204B35"/>
    <w:rsid w:val="00206EBA"/>
    <w:rsid w:val="002073C9"/>
    <w:rsid w:val="00210A7B"/>
    <w:rsid w:val="00210C19"/>
    <w:rsid w:val="00210D40"/>
    <w:rsid w:val="00211CCE"/>
    <w:rsid w:val="00211E58"/>
    <w:rsid w:val="00215F42"/>
    <w:rsid w:val="0021644D"/>
    <w:rsid w:val="00216E9C"/>
    <w:rsid w:val="00217AB0"/>
    <w:rsid w:val="0022017E"/>
    <w:rsid w:val="0022275C"/>
    <w:rsid w:val="0022377B"/>
    <w:rsid w:val="00223B1B"/>
    <w:rsid w:val="0022501E"/>
    <w:rsid w:val="0022615C"/>
    <w:rsid w:val="002301F5"/>
    <w:rsid w:val="002302AC"/>
    <w:rsid w:val="00231D95"/>
    <w:rsid w:val="00231F96"/>
    <w:rsid w:val="00232C68"/>
    <w:rsid w:val="00235E3D"/>
    <w:rsid w:val="002373D9"/>
    <w:rsid w:val="002377E8"/>
    <w:rsid w:val="002401D6"/>
    <w:rsid w:val="002402B5"/>
    <w:rsid w:val="00241CB8"/>
    <w:rsid w:val="00241D09"/>
    <w:rsid w:val="00243B19"/>
    <w:rsid w:val="00243E55"/>
    <w:rsid w:val="002441E8"/>
    <w:rsid w:val="00245024"/>
    <w:rsid w:val="0024517F"/>
    <w:rsid w:val="00245856"/>
    <w:rsid w:val="00245879"/>
    <w:rsid w:val="00245B11"/>
    <w:rsid w:val="002468AA"/>
    <w:rsid w:val="00247620"/>
    <w:rsid w:val="002505D5"/>
    <w:rsid w:val="00250609"/>
    <w:rsid w:val="00250916"/>
    <w:rsid w:val="002518DA"/>
    <w:rsid w:val="00251A96"/>
    <w:rsid w:val="00252012"/>
    <w:rsid w:val="00252592"/>
    <w:rsid w:val="002529C1"/>
    <w:rsid w:val="00253F4E"/>
    <w:rsid w:val="00254699"/>
    <w:rsid w:val="00256B1E"/>
    <w:rsid w:val="00256E7E"/>
    <w:rsid w:val="002574AA"/>
    <w:rsid w:val="00257867"/>
    <w:rsid w:val="00257F79"/>
    <w:rsid w:val="002608E9"/>
    <w:rsid w:val="00261FFB"/>
    <w:rsid w:val="002626F6"/>
    <w:rsid w:val="00263DEE"/>
    <w:rsid w:val="00264F87"/>
    <w:rsid w:val="00265976"/>
    <w:rsid w:val="00266F26"/>
    <w:rsid w:val="0026776F"/>
    <w:rsid w:val="00271487"/>
    <w:rsid w:val="00271864"/>
    <w:rsid w:val="0027226C"/>
    <w:rsid w:val="00273986"/>
    <w:rsid w:val="002757C9"/>
    <w:rsid w:val="00275F5D"/>
    <w:rsid w:val="002774D2"/>
    <w:rsid w:val="00277B5E"/>
    <w:rsid w:val="00277BDE"/>
    <w:rsid w:val="00280CC1"/>
    <w:rsid w:val="00282088"/>
    <w:rsid w:val="002831D1"/>
    <w:rsid w:val="0028611B"/>
    <w:rsid w:val="00286CF6"/>
    <w:rsid w:val="002905B3"/>
    <w:rsid w:val="00291CDF"/>
    <w:rsid w:val="00292121"/>
    <w:rsid w:val="002927E8"/>
    <w:rsid w:val="00292D59"/>
    <w:rsid w:val="00292E1B"/>
    <w:rsid w:val="00294523"/>
    <w:rsid w:val="0029515C"/>
    <w:rsid w:val="00295514"/>
    <w:rsid w:val="00295C88"/>
    <w:rsid w:val="00295D8C"/>
    <w:rsid w:val="0029746D"/>
    <w:rsid w:val="002A233F"/>
    <w:rsid w:val="002A377D"/>
    <w:rsid w:val="002A40FE"/>
    <w:rsid w:val="002B01B2"/>
    <w:rsid w:val="002B0734"/>
    <w:rsid w:val="002B11A5"/>
    <w:rsid w:val="002B198A"/>
    <w:rsid w:val="002B1CED"/>
    <w:rsid w:val="002B1D12"/>
    <w:rsid w:val="002B303E"/>
    <w:rsid w:val="002B76F8"/>
    <w:rsid w:val="002C06C1"/>
    <w:rsid w:val="002C1134"/>
    <w:rsid w:val="002C2194"/>
    <w:rsid w:val="002C3588"/>
    <w:rsid w:val="002C3621"/>
    <w:rsid w:val="002C36A7"/>
    <w:rsid w:val="002C3CAC"/>
    <w:rsid w:val="002C5E47"/>
    <w:rsid w:val="002C69FE"/>
    <w:rsid w:val="002D0B45"/>
    <w:rsid w:val="002D1B11"/>
    <w:rsid w:val="002D2E1C"/>
    <w:rsid w:val="002D3CB8"/>
    <w:rsid w:val="002D72E5"/>
    <w:rsid w:val="002E124F"/>
    <w:rsid w:val="002E20B6"/>
    <w:rsid w:val="002E23EC"/>
    <w:rsid w:val="002E2612"/>
    <w:rsid w:val="002E3080"/>
    <w:rsid w:val="002E52F1"/>
    <w:rsid w:val="002E5D4C"/>
    <w:rsid w:val="002E69AE"/>
    <w:rsid w:val="002E73A9"/>
    <w:rsid w:val="002F1619"/>
    <w:rsid w:val="002F1F41"/>
    <w:rsid w:val="002F29E0"/>
    <w:rsid w:val="002F2C9A"/>
    <w:rsid w:val="002F39A4"/>
    <w:rsid w:val="002F3EC2"/>
    <w:rsid w:val="002F519D"/>
    <w:rsid w:val="002F53B1"/>
    <w:rsid w:val="002F5E7E"/>
    <w:rsid w:val="002F64F1"/>
    <w:rsid w:val="002F71DB"/>
    <w:rsid w:val="002F76D1"/>
    <w:rsid w:val="003013CB"/>
    <w:rsid w:val="0030173A"/>
    <w:rsid w:val="00302E46"/>
    <w:rsid w:val="003030AE"/>
    <w:rsid w:val="00303A48"/>
    <w:rsid w:val="003044C8"/>
    <w:rsid w:val="00304508"/>
    <w:rsid w:val="00305F30"/>
    <w:rsid w:val="003065DC"/>
    <w:rsid w:val="00310780"/>
    <w:rsid w:val="00314791"/>
    <w:rsid w:val="00316434"/>
    <w:rsid w:val="003177B1"/>
    <w:rsid w:val="00320FE0"/>
    <w:rsid w:val="00321551"/>
    <w:rsid w:val="00323E8E"/>
    <w:rsid w:val="0032485C"/>
    <w:rsid w:val="00325575"/>
    <w:rsid w:val="00327AA6"/>
    <w:rsid w:val="00327DE3"/>
    <w:rsid w:val="00330432"/>
    <w:rsid w:val="00330CEF"/>
    <w:rsid w:val="003311BC"/>
    <w:rsid w:val="0033125E"/>
    <w:rsid w:val="00332924"/>
    <w:rsid w:val="00333F3D"/>
    <w:rsid w:val="0033524B"/>
    <w:rsid w:val="0033575A"/>
    <w:rsid w:val="00336741"/>
    <w:rsid w:val="0034006F"/>
    <w:rsid w:val="003414FB"/>
    <w:rsid w:val="00341C66"/>
    <w:rsid w:val="00341DB1"/>
    <w:rsid w:val="00341E25"/>
    <w:rsid w:val="00343459"/>
    <w:rsid w:val="003437DC"/>
    <w:rsid w:val="003446DF"/>
    <w:rsid w:val="00344B51"/>
    <w:rsid w:val="00345F7B"/>
    <w:rsid w:val="00346982"/>
    <w:rsid w:val="0034797A"/>
    <w:rsid w:val="003502DE"/>
    <w:rsid w:val="003512D1"/>
    <w:rsid w:val="003519E4"/>
    <w:rsid w:val="00353925"/>
    <w:rsid w:val="00354BEA"/>
    <w:rsid w:val="003554BE"/>
    <w:rsid w:val="00355B55"/>
    <w:rsid w:val="003565F0"/>
    <w:rsid w:val="00361C5A"/>
    <w:rsid w:val="003630DF"/>
    <w:rsid w:val="00363284"/>
    <w:rsid w:val="003641E0"/>
    <w:rsid w:val="00364B87"/>
    <w:rsid w:val="0036585D"/>
    <w:rsid w:val="00366C24"/>
    <w:rsid w:val="00366C4E"/>
    <w:rsid w:val="00366EB5"/>
    <w:rsid w:val="0037070A"/>
    <w:rsid w:val="00371F65"/>
    <w:rsid w:val="00372105"/>
    <w:rsid w:val="003737A9"/>
    <w:rsid w:val="003742C2"/>
    <w:rsid w:val="003742E4"/>
    <w:rsid w:val="00375205"/>
    <w:rsid w:val="003753BA"/>
    <w:rsid w:val="003755BA"/>
    <w:rsid w:val="00375B20"/>
    <w:rsid w:val="003774AD"/>
    <w:rsid w:val="00377C83"/>
    <w:rsid w:val="0038158A"/>
    <w:rsid w:val="003821E8"/>
    <w:rsid w:val="003831EF"/>
    <w:rsid w:val="00383305"/>
    <w:rsid w:val="00383532"/>
    <w:rsid w:val="00383A63"/>
    <w:rsid w:val="00383C39"/>
    <w:rsid w:val="0038419D"/>
    <w:rsid w:val="00384929"/>
    <w:rsid w:val="00384D30"/>
    <w:rsid w:val="00384D71"/>
    <w:rsid w:val="00385F5C"/>
    <w:rsid w:val="0038707D"/>
    <w:rsid w:val="003901BA"/>
    <w:rsid w:val="0039123B"/>
    <w:rsid w:val="00391B40"/>
    <w:rsid w:val="00391B61"/>
    <w:rsid w:val="00391CDF"/>
    <w:rsid w:val="00393070"/>
    <w:rsid w:val="003931E4"/>
    <w:rsid w:val="0039376C"/>
    <w:rsid w:val="00396133"/>
    <w:rsid w:val="003A043E"/>
    <w:rsid w:val="003A18ED"/>
    <w:rsid w:val="003A1D35"/>
    <w:rsid w:val="003A40B9"/>
    <w:rsid w:val="003A4B8E"/>
    <w:rsid w:val="003A75E9"/>
    <w:rsid w:val="003A7F30"/>
    <w:rsid w:val="003B07E0"/>
    <w:rsid w:val="003B2590"/>
    <w:rsid w:val="003B2D75"/>
    <w:rsid w:val="003B4A5B"/>
    <w:rsid w:val="003B6A93"/>
    <w:rsid w:val="003C1BC3"/>
    <w:rsid w:val="003C33A4"/>
    <w:rsid w:val="003C4004"/>
    <w:rsid w:val="003C50DE"/>
    <w:rsid w:val="003C63CE"/>
    <w:rsid w:val="003C73E7"/>
    <w:rsid w:val="003C77E7"/>
    <w:rsid w:val="003D337D"/>
    <w:rsid w:val="003D5471"/>
    <w:rsid w:val="003D621A"/>
    <w:rsid w:val="003D634C"/>
    <w:rsid w:val="003D6927"/>
    <w:rsid w:val="003D75BD"/>
    <w:rsid w:val="003E0301"/>
    <w:rsid w:val="003E31F9"/>
    <w:rsid w:val="003E3E03"/>
    <w:rsid w:val="003E41EE"/>
    <w:rsid w:val="003E4E6F"/>
    <w:rsid w:val="003E5FBA"/>
    <w:rsid w:val="003F074F"/>
    <w:rsid w:val="003F3A39"/>
    <w:rsid w:val="003F3D13"/>
    <w:rsid w:val="003F4421"/>
    <w:rsid w:val="003F55BA"/>
    <w:rsid w:val="003F5F75"/>
    <w:rsid w:val="003F7639"/>
    <w:rsid w:val="0040019C"/>
    <w:rsid w:val="00402E05"/>
    <w:rsid w:val="00402FC8"/>
    <w:rsid w:val="004042B1"/>
    <w:rsid w:val="00405A62"/>
    <w:rsid w:val="00405CF0"/>
    <w:rsid w:val="0040794C"/>
    <w:rsid w:val="00411E7F"/>
    <w:rsid w:val="004123D9"/>
    <w:rsid w:val="004123FF"/>
    <w:rsid w:val="00414DF9"/>
    <w:rsid w:val="00415D38"/>
    <w:rsid w:val="00416097"/>
    <w:rsid w:val="00416EF7"/>
    <w:rsid w:val="0041761A"/>
    <w:rsid w:val="00420653"/>
    <w:rsid w:val="00420A4C"/>
    <w:rsid w:val="00420D78"/>
    <w:rsid w:val="004215BE"/>
    <w:rsid w:val="00422EE7"/>
    <w:rsid w:val="00424ED1"/>
    <w:rsid w:val="004268C7"/>
    <w:rsid w:val="00434E40"/>
    <w:rsid w:val="004355FE"/>
    <w:rsid w:val="00435F26"/>
    <w:rsid w:val="00435FC6"/>
    <w:rsid w:val="0043627D"/>
    <w:rsid w:val="004362F0"/>
    <w:rsid w:val="00440A01"/>
    <w:rsid w:val="004411A8"/>
    <w:rsid w:val="00443081"/>
    <w:rsid w:val="00444BA3"/>
    <w:rsid w:val="0044585F"/>
    <w:rsid w:val="00445E68"/>
    <w:rsid w:val="00446910"/>
    <w:rsid w:val="00447CA1"/>
    <w:rsid w:val="00447E40"/>
    <w:rsid w:val="00451E11"/>
    <w:rsid w:val="00453BBB"/>
    <w:rsid w:val="0045478E"/>
    <w:rsid w:val="00456AF1"/>
    <w:rsid w:val="00456C19"/>
    <w:rsid w:val="00457833"/>
    <w:rsid w:val="00457CF6"/>
    <w:rsid w:val="00461082"/>
    <w:rsid w:val="00462E50"/>
    <w:rsid w:val="00464BEC"/>
    <w:rsid w:val="00465639"/>
    <w:rsid w:val="00465BAE"/>
    <w:rsid w:val="00465E0E"/>
    <w:rsid w:val="00466031"/>
    <w:rsid w:val="00466BE9"/>
    <w:rsid w:val="00466F2F"/>
    <w:rsid w:val="00467592"/>
    <w:rsid w:val="0046794B"/>
    <w:rsid w:val="0047086C"/>
    <w:rsid w:val="00472367"/>
    <w:rsid w:val="00474731"/>
    <w:rsid w:val="00474953"/>
    <w:rsid w:val="00475527"/>
    <w:rsid w:val="00475E2F"/>
    <w:rsid w:val="004774AE"/>
    <w:rsid w:val="0047764E"/>
    <w:rsid w:val="00477A29"/>
    <w:rsid w:val="0048085B"/>
    <w:rsid w:val="00481A38"/>
    <w:rsid w:val="00481D71"/>
    <w:rsid w:val="00482777"/>
    <w:rsid w:val="00482DC6"/>
    <w:rsid w:val="00485398"/>
    <w:rsid w:val="004879AC"/>
    <w:rsid w:val="00490D9A"/>
    <w:rsid w:val="0049132B"/>
    <w:rsid w:val="00493AFB"/>
    <w:rsid w:val="00493D3B"/>
    <w:rsid w:val="004953E6"/>
    <w:rsid w:val="00495412"/>
    <w:rsid w:val="004962F7"/>
    <w:rsid w:val="004A0C05"/>
    <w:rsid w:val="004A3C43"/>
    <w:rsid w:val="004A401D"/>
    <w:rsid w:val="004A4DB2"/>
    <w:rsid w:val="004A5750"/>
    <w:rsid w:val="004A5BB2"/>
    <w:rsid w:val="004B06CD"/>
    <w:rsid w:val="004B0CC9"/>
    <w:rsid w:val="004B17E8"/>
    <w:rsid w:val="004B1E48"/>
    <w:rsid w:val="004B1F16"/>
    <w:rsid w:val="004B2272"/>
    <w:rsid w:val="004B338D"/>
    <w:rsid w:val="004B417E"/>
    <w:rsid w:val="004B524D"/>
    <w:rsid w:val="004B6BE9"/>
    <w:rsid w:val="004C3AAC"/>
    <w:rsid w:val="004C71FC"/>
    <w:rsid w:val="004C7A3B"/>
    <w:rsid w:val="004C7D1F"/>
    <w:rsid w:val="004D2038"/>
    <w:rsid w:val="004D2FB3"/>
    <w:rsid w:val="004D4343"/>
    <w:rsid w:val="004D572E"/>
    <w:rsid w:val="004E0D86"/>
    <w:rsid w:val="004E0DD5"/>
    <w:rsid w:val="004E0EAC"/>
    <w:rsid w:val="004E115E"/>
    <w:rsid w:val="004E123F"/>
    <w:rsid w:val="004E140D"/>
    <w:rsid w:val="004E315A"/>
    <w:rsid w:val="004E3853"/>
    <w:rsid w:val="004E40DA"/>
    <w:rsid w:val="004E5A98"/>
    <w:rsid w:val="004F2C20"/>
    <w:rsid w:val="004F3D20"/>
    <w:rsid w:val="004F47B2"/>
    <w:rsid w:val="004F4E04"/>
    <w:rsid w:val="004F4E70"/>
    <w:rsid w:val="004F58E0"/>
    <w:rsid w:val="004F7094"/>
    <w:rsid w:val="004F7324"/>
    <w:rsid w:val="004F745C"/>
    <w:rsid w:val="004F7D5F"/>
    <w:rsid w:val="005008A8"/>
    <w:rsid w:val="005016B9"/>
    <w:rsid w:val="00501D9B"/>
    <w:rsid w:val="00502042"/>
    <w:rsid w:val="005047C7"/>
    <w:rsid w:val="00504FA4"/>
    <w:rsid w:val="00506CD9"/>
    <w:rsid w:val="00510488"/>
    <w:rsid w:val="0051242A"/>
    <w:rsid w:val="00513FD2"/>
    <w:rsid w:val="005146F9"/>
    <w:rsid w:val="0051489A"/>
    <w:rsid w:val="00515B05"/>
    <w:rsid w:val="00516030"/>
    <w:rsid w:val="005172FF"/>
    <w:rsid w:val="00520248"/>
    <w:rsid w:val="005205AD"/>
    <w:rsid w:val="005206D6"/>
    <w:rsid w:val="00520D10"/>
    <w:rsid w:val="0052148D"/>
    <w:rsid w:val="00521D6D"/>
    <w:rsid w:val="0052208C"/>
    <w:rsid w:val="005266BA"/>
    <w:rsid w:val="00527E12"/>
    <w:rsid w:val="0053135D"/>
    <w:rsid w:val="00531A99"/>
    <w:rsid w:val="00533216"/>
    <w:rsid w:val="00533243"/>
    <w:rsid w:val="00533D99"/>
    <w:rsid w:val="0053735D"/>
    <w:rsid w:val="005379EA"/>
    <w:rsid w:val="00540B47"/>
    <w:rsid w:val="00540E25"/>
    <w:rsid w:val="00541308"/>
    <w:rsid w:val="00543B27"/>
    <w:rsid w:val="005440E9"/>
    <w:rsid w:val="00544FCA"/>
    <w:rsid w:val="00547627"/>
    <w:rsid w:val="00550F41"/>
    <w:rsid w:val="00551E9A"/>
    <w:rsid w:val="005533F2"/>
    <w:rsid w:val="00553B4B"/>
    <w:rsid w:val="005545FE"/>
    <w:rsid w:val="00554F89"/>
    <w:rsid w:val="0055556A"/>
    <w:rsid w:val="00555978"/>
    <w:rsid w:val="00555CC5"/>
    <w:rsid w:val="005607E8"/>
    <w:rsid w:val="005612FF"/>
    <w:rsid w:val="0056164C"/>
    <w:rsid w:val="00561BB9"/>
    <w:rsid w:val="00561E2C"/>
    <w:rsid w:val="00563A06"/>
    <w:rsid w:val="00563BF9"/>
    <w:rsid w:val="00563C5C"/>
    <w:rsid w:val="0056725F"/>
    <w:rsid w:val="005673F5"/>
    <w:rsid w:val="00567A8D"/>
    <w:rsid w:val="00567ED8"/>
    <w:rsid w:val="00572313"/>
    <w:rsid w:val="005734CF"/>
    <w:rsid w:val="005745B3"/>
    <w:rsid w:val="00574E89"/>
    <w:rsid w:val="00580F74"/>
    <w:rsid w:val="00581678"/>
    <w:rsid w:val="0058234B"/>
    <w:rsid w:val="00583631"/>
    <w:rsid w:val="00583777"/>
    <w:rsid w:val="005841E2"/>
    <w:rsid w:val="00584D9F"/>
    <w:rsid w:val="0058573A"/>
    <w:rsid w:val="00585E8A"/>
    <w:rsid w:val="005861E3"/>
    <w:rsid w:val="00586341"/>
    <w:rsid w:val="00587639"/>
    <w:rsid w:val="0059000D"/>
    <w:rsid w:val="005918D4"/>
    <w:rsid w:val="00591A5B"/>
    <w:rsid w:val="00591C31"/>
    <w:rsid w:val="00593735"/>
    <w:rsid w:val="00594298"/>
    <w:rsid w:val="005968F3"/>
    <w:rsid w:val="005979DD"/>
    <w:rsid w:val="00597A39"/>
    <w:rsid w:val="00597D03"/>
    <w:rsid w:val="005A11C7"/>
    <w:rsid w:val="005A12DF"/>
    <w:rsid w:val="005A20E2"/>
    <w:rsid w:val="005A2511"/>
    <w:rsid w:val="005A26DD"/>
    <w:rsid w:val="005A4D4B"/>
    <w:rsid w:val="005A5A15"/>
    <w:rsid w:val="005A6559"/>
    <w:rsid w:val="005A6D81"/>
    <w:rsid w:val="005A721B"/>
    <w:rsid w:val="005B2866"/>
    <w:rsid w:val="005B360E"/>
    <w:rsid w:val="005B62B9"/>
    <w:rsid w:val="005B6C02"/>
    <w:rsid w:val="005B7F4A"/>
    <w:rsid w:val="005C2191"/>
    <w:rsid w:val="005C3EC4"/>
    <w:rsid w:val="005C4477"/>
    <w:rsid w:val="005C67BA"/>
    <w:rsid w:val="005C7390"/>
    <w:rsid w:val="005D14A0"/>
    <w:rsid w:val="005D155A"/>
    <w:rsid w:val="005D1577"/>
    <w:rsid w:val="005D1EC8"/>
    <w:rsid w:val="005D258B"/>
    <w:rsid w:val="005D5DA0"/>
    <w:rsid w:val="005D609B"/>
    <w:rsid w:val="005D6A8C"/>
    <w:rsid w:val="005E0501"/>
    <w:rsid w:val="005E0DAA"/>
    <w:rsid w:val="005E1139"/>
    <w:rsid w:val="005E3612"/>
    <w:rsid w:val="005E4C66"/>
    <w:rsid w:val="005E4D6A"/>
    <w:rsid w:val="005E50BF"/>
    <w:rsid w:val="005E62CF"/>
    <w:rsid w:val="005F1655"/>
    <w:rsid w:val="005F2051"/>
    <w:rsid w:val="005F2AFC"/>
    <w:rsid w:val="005F32F5"/>
    <w:rsid w:val="005F36EC"/>
    <w:rsid w:val="005F6BC3"/>
    <w:rsid w:val="005F6F67"/>
    <w:rsid w:val="006018B4"/>
    <w:rsid w:val="00601A8F"/>
    <w:rsid w:val="00601E1C"/>
    <w:rsid w:val="00602BF8"/>
    <w:rsid w:val="00602CBD"/>
    <w:rsid w:val="00603374"/>
    <w:rsid w:val="006035D8"/>
    <w:rsid w:val="00604F22"/>
    <w:rsid w:val="0060526B"/>
    <w:rsid w:val="00605CBC"/>
    <w:rsid w:val="00605D01"/>
    <w:rsid w:val="00605E89"/>
    <w:rsid w:val="00607759"/>
    <w:rsid w:val="00607CCB"/>
    <w:rsid w:val="00611669"/>
    <w:rsid w:val="00611C10"/>
    <w:rsid w:val="00612A3C"/>
    <w:rsid w:val="006156D7"/>
    <w:rsid w:val="0062127D"/>
    <w:rsid w:val="006219EC"/>
    <w:rsid w:val="00621D72"/>
    <w:rsid w:val="00622508"/>
    <w:rsid w:val="00622E29"/>
    <w:rsid w:val="006234F9"/>
    <w:rsid w:val="00623AED"/>
    <w:rsid w:val="00624CC6"/>
    <w:rsid w:val="006253BA"/>
    <w:rsid w:val="006261B9"/>
    <w:rsid w:val="006269A4"/>
    <w:rsid w:val="00630565"/>
    <w:rsid w:val="00630CE2"/>
    <w:rsid w:val="00631F79"/>
    <w:rsid w:val="00632893"/>
    <w:rsid w:val="00632AE0"/>
    <w:rsid w:val="00635F7F"/>
    <w:rsid w:val="006413D6"/>
    <w:rsid w:val="00642360"/>
    <w:rsid w:val="00643232"/>
    <w:rsid w:val="00643796"/>
    <w:rsid w:val="00643E8B"/>
    <w:rsid w:val="00645ABB"/>
    <w:rsid w:val="006461A6"/>
    <w:rsid w:val="00652562"/>
    <w:rsid w:val="00652FCE"/>
    <w:rsid w:val="006534EC"/>
    <w:rsid w:val="006545F7"/>
    <w:rsid w:val="00655783"/>
    <w:rsid w:val="00660597"/>
    <w:rsid w:val="00660D5E"/>
    <w:rsid w:val="00660F57"/>
    <w:rsid w:val="006616DC"/>
    <w:rsid w:val="00663AF6"/>
    <w:rsid w:val="00663F37"/>
    <w:rsid w:val="00664319"/>
    <w:rsid w:val="0066469B"/>
    <w:rsid w:val="006657A9"/>
    <w:rsid w:val="00665AD8"/>
    <w:rsid w:val="00666FB3"/>
    <w:rsid w:val="00667F1D"/>
    <w:rsid w:val="00670A8A"/>
    <w:rsid w:val="00671D77"/>
    <w:rsid w:val="00673E96"/>
    <w:rsid w:val="00674F93"/>
    <w:rsid w:val="006758AC"/>
    <w:rsid w:val="00675F04"/>
    <w:rsid w:val="0067677B"/>
    <w:rsid w:val="00676E72"/>
    <w:rsid w:val="00677CE9"/>
    <w:rsid w:val="00680188"/>
    <w:rsid w:val="00680F92"/>
    <w:rsid w:val="00681DE5"/>
    <w:rsid w:val="0068487F"/>
    <w:rsid w:val="0068770E"/>
    <w:rsid w:val="00692FA0"/>
    <w:rsid w:val="00694721"/>
    <w:rsid w:val="00695C88"/>
    <w:rsid w:val="00696B6D"/>
    <w:rsid w:val="00697635"/>
    <w:rsid w:val="006A08FF"/>
    <w:rsid w:val="006A3EDC"/>
    <w:rsid w:val="006A54DD"/>
    <w:rsid w:val="006A5644"/>
    <w:rsid w:val="006A6DB9"/>
    <w:rsid w:val="006A73C5"/>
    <w:rsid w:val="006B05AF"/>
    <w:rsid w:val="006B18A2"/>
    <w:rsid w:val="006B1B3D"/>
    <w:rsid w:val="006B1EE4"/>
    <w:rsid w:val="006B2527"/>
    <w:rsid w:val="006B399A"/>
    <w:rsid w:val="006B3BDD"/>
    <w:rsid w:val="006B3F5A"/>
    <w:rsid w:val="006B4C43"/>
    <w:rsid w:val="006B5F64"/>
    <w:rsid w:val="006B6419"/>
    <w:rsid w:val="006B67D0"/>
    <w:rsid w:val="006B6FA2"/>
    <w:rsid w:val="006B70E5"/>
    <w:rsid w:val="006C175B"/>
    <w:rsid w:val="006C203A"/>
    <w:rsid w:val="006C3726"/>
    <w:rsid w:val="006C4FA5"/>
    <w:rsid w:val="006C71B8"/>
    <w:rsid w:val="006C7205"/>
    <w:rsid w:val="006C7AE7"/>
    <w:rsid w:val="006C7E80"/>
    <w:rsid w:val="006C7FC0"/>
    <w:rsid w:val="006D0CB4"/>
    <w:rsid w:val="006D0FCE"/>
    <w:rsid w:val="006D10E7"/>
    <w:rsid w:val="006D2025"/>
    <w:rsid w:val="006D21A6"/>
    <w:rsid w:val="006D2596"/>
    <w:rsid w:val="006D3956"/>
    <w:rsid w:val="006D42F9"/>
    <w:rsid w:val="006D4490"/>
    <w:rsid w:val="006D4893"/>
    <w:rsid w:val="006D50AC"/>
    <w:rsid w:val="006D50BE"/>
    <w:rsid w:val="006D58F7"/>
    <w:rsid w:val="006E52D9"/>
    <w:rsid w:val="006E5BF6"/>
    <w:rsid w:val="006E7BA4"/>
    <w:rsid w:val="006F0D9B"/>
    <w:rsid w:val="006F118D"/>
    <w:rsid w:val="006F1596"/>
    <w:rsid w:val="006F27F2"/>
    <w:rsid w:val="006F308E"/>
    <w:rsid w:val="006F48D9"/>
    <w:rsid w:val="006F5A09"/>
    <w:rsid w:val="006F664A"/>
    <w:rsid w:val="007003FA"/>
    <w:rsid w:val="00702664"/>
    <w:rsid w:val="00702C39"/>
    <w:rsid w:val="00703CB2"/>
    <w:rsid w:val="007065C9"/>
    <w:rsid w:val="0071157F"/>
    <w:rsid w:val="0071170F"/>
    <w:rsid w:val="007118C7"/>
    <w:rsid w:val="00711EB5"/>
    <w:rsid w:val="00713311"/>
    <w:rsid w:val="007149EE"/>
    <w:rsid w:val="00714C29"/>
    <w:rsid w:val="0071509A"/>
    <w:rsid w:val="007164E6"/>
    <w:rsid w:val="00716EB3"/>
    <w:rsid w:val="00720CCE"/>
    <w:rsid w:val="007215A4"/>
    <w:rsid w:val="00721784"/>
    <w:rsid w:val="00721954"/>
    <w:rsid w:val="007226A4"/>
    <w:rsid w:val="00722860"/>
    <w:rsid w:val="007239D0"/>
    <w:rsid w:val="00723B4D"/>
    <w:rsid w:val="00723BE2"/>
    <w:rsid w:val="00725559"/>
    <w:rsid w:val="00725D0D"/>
    <w:rsid w:val="00726A99"/>
    <w:rsid w:val="00727F7F"/>
    <w:rsid w:val="00731211"/>
    <w:rsid w:val="007314A1"/>
    <w:rsid w:val="00731D1F"/>
    <w:rsid w:val="00731D96"/>
    <w:rsid w:val="00734123"/>
    <w:rsid w:val="00735D14"/>
    <w:rsid w:val="007363CE"/>
    <w:rsid w:val="00741166"/>
    <w:rsid w:val="00741EB1"/>
    <w:rsid w:val="00741F69"/>
    <w:rsid w:val="0074249A"/>
    <w:rsid w:val="00744AF1"/>
    <w:rsid w:val="007458EA"/>
    <w:rsid w:val="00745C12"/>
    <w:rsid w:val="00747011"/>
    <w:rsid w:val="00750D54"/>
    <w:rsid w:val="007522A1"/>
    <w:rsid w:val="007533E1"/>
    <w:rsid w:val="00754917"/>
    <w:rsid w:val="00754BD3"/>
    <w:rsid w:val="0075533A"/>
    <w:rsid w:val="00755772"/>
    <w:rsid w:val="00755AC9"/>
    <w:rsid w:val="00756F59"/>
    <w:rsid w:val="00757D6D"/>
    <w:rsid w:val="00760B63"/>
    <w:rsid w:val="00762BE7"/>
    <w:rsid w:val="00762E92"/>
    <w:rsid w:val="00763489"/>
    <w:rsid w:val="00764AAF"/>
    <w:rsid w:val="007652F9"/>
    <w:rsid w:val="00765CAA"/>
    <w:rsid w:val="007662D1"/>
    <w:rsid w:val="0077112A"/>
    <w:rsid w:val="00771FFB"/>
    <w:rsid w:val="00773DAB"/>
    <w:rsid w:val="007742E7"/>
    <w:rsid w:val="00774668"/>
    <w:rsid w:val="00774F14"/>
    <w:rsid w:val="0077576B"/>
    <w:rsid w:val="00776042"/>
    <w:rsid w:val="007763F9"/>
    <w:rsid w:val="00776581"/>
    <w:rsid w:val="00776B29"/>
    <w:rsid w:val="00776E60"/>
    <w:rsid w:val="00777DA6"/>
    <w:rsid w:val="00784581"/>
    <w:rsid w:val="00786FF9"/>
    <w:rsid w:val="007944B6"/>
    <w:rsid w:val="007956D8"/>
    <w:rsid w:val="007957E8"/>
    <w:rsid w:val="00795E57"/>
    <w:rsid w:val="00796B35"/>
    <w:rsid w:val="007A0EAF"/>
    <w:rsid w:val="007A1112"/>
    <w:rsid w:val="007A1842"/>
    <w:rsid w:val="007A2D21"/>
    <w:rsid w:val="007A3193"/>
    <w:rsid w:val="007A72AF"/>
    <w:rsid w:val="007A76B2"/>
    <w:rsid w:val="007A77D9"/>
    <w:rsid w:val="007B0360"/>
    <w:rsid w:val="007B1AE8"/>
    <w:rsid w:val="007B2392"/>
    <w:rsid w:val="007B2D1B"/>
    <w:rsid w:val="007B3AEA"/>
    <w:rsid w:val="007B5B2D"/>
    <w:rsid w:val="007B7024"/>
    <w:rsid w:val="007B726F"/>
    <w:rsid w:val="007B749F"/>
    <w:rsid w:val="007C0126"/>
    <w:rsid w:val="007C227C"/>
    <w:rsid w:val="007C27EE"/>
    <w:rsid w:val="007C2B16"/>
    <w:rsid w:val="007C2C22"/>
    <w:rsid w:val="007C48A6"/>
    <w:rsid w:val="007C51BF"/>
    <w:rsid w:val="007C56B8"/>
    <w:rsid w:val="007C79DD"/>
    <w:rsid w:val="007D05EF"/>
    <w:rsid w:val="007D1716"/>
    <w:rsid w:val="007D33BF"/>
    <w:rsid w:val="007D3CF0"/>
    <w:rsid w:val="007D672C"/>
    <w:rsid w:val="007D6CCE"/>
    <w:rsid w:val="007D6D8A"/>
    <w:rsid w:val="007E116F"/>
    <w:rsid w:val="007E1802"/>
    <w:rsid w:val="007E2976"/>
    <w:rsid w:val="007E35BF"/>
    <w:rsid w:val="007E4561"/>
    <w:rsid w:val="007E6C7D"/>
    <w:rsid w:val="007F274C"/>
    <w:rsid w:val="007F40BE"/>
    <w:rsid w:val="007F4AD0"/>
    <w:rsid w:val="007F65A5"/>
    <w:rsid w:val="007F6B68"/>
    <w:rsid w:val="00802F6F"/>
    <w:rsid w:val="00804236"/>
    <w:rsid w:val="00805EC1"/>
    <w:rsid w:val="00806056"/>
    <w:rsid w:val="00806C5D"/>
    <w:rsid w:val="00807500"/>
    <w:rsid w:val="008106AE"/>
    <w:rsid w:val="00810990"/>
    <w:rsid w:val="00810D7F"/>
    <w:rsid w:val="008112C1"/>
    <w:rsid w:val="008117D0"/>
    <w:rsid w:val="00812048"/>
    <w:rsid w:val="00814B16"/>
    <w:rsid w:val="00815C67"/>
    <w:rsid w:val="00816BBF"/>
    <w:rsid w:val="00816D6A"/>
    <w:rsid w:val="00817097"/>
    <w:rsid w:val="0081745B"/>
    <w:rsid w:val="00820463"/>
    <w:rsid w:val="00821272"/>
    <w:rsid w:val="008226AE"/>
    <w:rsid w:val="0082294C"/>
    <w:rsid w:val="00822E46"/>
    <w:rsid w:val="00824C77"/>
    <w:rsid w:val="008263D9"/>
    <w:rsid w:val="008304B4"/>
    <w:rsid w:val="00832965"/>
    <w:rsid w:val="00833D97"/>
    <w:rsid w:val="00834261"/>
    <w:rsid w:val="00835124"/>
    <w:rsid w:val="00837C1F"/>
    <w:rsid w:val="00840CE3"/>
    <w:rsid w:val="00842DC9"/>
    <w:rsid w:val="00842ED9"/>
    <w:rsid w:val="0084453F"/>
    <w:rsid w:val="008445C7"/>
    <w:rsid w:val="008472BF"/>
    <w:rsid w:val="00847858"/>
    <w:rsid w:val="00850DFA"/>
    <w:rsid w:val="00851559"/>
    <w:rsid w:val="008544BB"/>
    <w:rsid w:val="0085456E"/>
    <w:rsid w:val="00855B75"/>
    <w:rsid w:val="00855D18"/>
    <w:rsid w:val="00856C17"/>
    <w:rsid w:val="00857372"/>
    <w:rsid w:val="00857772"/>
    <w:rsid w:val="00857CD4"/>
    <w:rsid w:val="00860293"/>
    <w:rsid w:val="008627DE"/>
    <w:rsid w:val="008679B3"/>
    <w:rsid w:val="00870629"/>
    <w:rsid w:val="008713F0"/>
    <w:rsid w:val="00872619"/>
    <w:rsid w:val="0087499C"/>
    <w:rsid w:val="00876E99"/>
    <w:rsid w:val="00877407"/>
    <w:rsid w:val="0087760D"/>
    <w:rsid w:val="00880C50"/>
    <w:rsid w:val="00880EE2"/>
    <w:rsid w:val="0088122C"/>
    <w:rsid w:val="00882564"/>
    <w:rsid w:val="0088477A"/>
    <w:rsid w:val="008850EF"/>
    <w:rsid w:val="00887BE3"/>
    <w:rsid w:val="00890223"/>
    <w:rsid w:val="00890324"/>
    <w:rsid w:val="00890BD1"/>
    <w:rsid w:val="00892196"/>
    <w:rsid w:val="00892717"/>
    <w:rsid w:val="008931EE"/>
    <w:rsid w:val="0089537B"/>
    <w:rsid w:val="00895DC8"/>
    <w:rsid w:val="00896836"/>
    <w:rsid w:val="0089766B"/>
    <w:rsid w:val="008A0CAC"/>
    <w:rsid w:val="008A52C6"/>
    <w:rsid w:val="008A5825"/>
    <w:rsid w:val="008A60F5"/>
    <w:rsid w:val="008A65CA"/>
    <w:rsid w:val="008A7058"/>
    <w:rsid w:val="008A74F6"/>
    <w:rsid w:val="008A75E5"/>
    <w:rsid w:val="008B056A"/>
    <w:rsid w:val="008B11FE"/>
    <w:rsid w:val="008B22F0"/>
    <w:rsid w:val="008B38A8"/>
    <w:rsid w:val="008B47E0"/>
    <w:rsid w:val="008B6B1E"/>
    <w:rsid w:val="008B7B18"/>
    <w:rsid w:val="008C17EE"/>
    <w:rsid w:val="008C3A55"/>
    <w:rsid w:val="008C4C0B"/>
    <w:rsid w:val="008C5F78"/>
    <w:rsid w:val="008C633B"/>
    <w:rsid w:val="008C7FE0"/>
    <w:rsid w:val="008D085B"/>
    <w:rsid w:val="008D12C6"/>
    <w:rsid w:val="008D43F9"/>
    <w:rsid w:val="008D4F64"/>
    <w:rsid w:val="008D4F95"/>
    <w:rsid w:val="008D54B4"/>
    <w:rsid w:val="008D7F3A"/>
    <w:rsid w:val="008E0FD7"/>
    <w:rsid w:val="008E2E0F"/>
    <w:rsid w:val="008E306E"/>
    <w:rsid w:val="008E40B7"/>
    <w:rsid w:val="008E4D40"/>
    <w:rsid w:val="008F112E"/>
    <w:rsid w:val="008F1E26"/>
    <w:rsid w:val="008F2FAD"/>
    <w:rsid w:val="008F3125"/>
    <w:rsid w:val="008F4261"/>
    <w:rsid w:val="008F6BF4"/>
    <w:rsid w:val="009049DB"/>
    <w:rsid w:val="0090586C"/>
    <w:rsid w:val="009073BF"/>
    <w:rsid w:val="00911D7A"/>
    <w:rsid w:val="0091332C"/>
    <w:rsid w:val="00913B89"/>
    <w:rsid w:val="00915E3D"/>
    <w:rsid w:val="00921C39"/>
    <w:rsid w:val="00921FD3"/>
    <w:rsid w:val="0092269B"/>
    <w:rsid w:val="0092331B"/>
    <w:rsid w:val="00923E09"/>
    <w:rsid w:val="00923F54"/>
    <w:rsid w:val="00923F93"/>
    <w:rsid w:val="00924C59"/>
    <w:rsid w:val="009254F9"/>
    <w:rsid w:val="009263EA"/>
    <w:rsid w:val="00926469"/>
    <w:rsid w:val="009279D2"/>
    <w:rsid w:val="009308FD"/>
    <w:rsid w:val="00931BA5"/>
    <w:rsid w:val="00931BE7"/>
    <w:rsid w:val="009346C3"/>
    <w:rsid w:val="00934AF3"/>
    <w:rsid w:val="00934D25"/>
    <w:rsid w:val="009352BE"/>
    <w:rsid w:val="00935E79"/>
    <w:rsid w:val="009405F1"/>
    <w:rsid w:val="0094174C"/>
    <w:rsid w:val="00942054"/>
    <w:rsid w:val="00942326"/>
    <w:rsid w:val="0094586D"/>
    <w:rsid w:val="00946568"/>
    <w:rsid w:val="00946BA6"/>
    <w:rsid w:val="00947D6E"/>
    <w:rsid w:val="00950412"/>
    <w:rsid w:val="00951EE2"/>
    <w:rsid w:val="00952743"/>
    <w:rsid w:val="00953039"/>
    <w:rsid w:val="0095431A"/>
    <w:rsid w:val="00954C58"/>
    <w:rsid w:val="00954D72"/>
    <w:rsid w:val="009558E3"/>
    <w:rsid w:val="00957021"/>
    <w:rsid w:val="00957D35"/>
    <w:rsid w:val="00963416"/>
    <w:rsid w:val="00965530"/>
    <w:rsid w:val="0096555E"/>
    <w:rsid w:val="00965973"/>
    <w:rsid w:val="00967D09"/>
    <w:rsid w:val="00971731"/>
    <w:rsid w:val="00972D57"/>
    <w:rsid w:val="009754E7"/>
    <w:rsid w:val="00975E27"/>
    <w:rsid w:val="00977C7B"/>
    <w:rsid w:val="00981A3B"/>
    <w:rsid w:val="009827F5"/>
    <w:rsid w:val="00982822"/>
    <w:rsid w:val="00983308"/>
    <w:rsid w:val="00983828"/>
    <w:rsid w:val="00983CF9"/>
    <w:rsid w:val="0098694F"/>
    <w:rsid w:val="00986D2E"/>
    <w:rsid w:val="00986F6D"/>
    <w:rsid w:val="00990A38"/>
    <w:rsid w:val="00991186"/>
    <w:rsid w:val="009913E6"/>
    <w:rsid w:val="0099155C"/>
    <w:rsid w:val="009916B9"/>
    <w:rsid w:val="0099282F"/>
    <w:rsid w:val="00993A77"/>
    <w:rsid w:val="0099424B"/>
    <w:rsid w:val="00994BE6"/>
    <w:rsid w:val="0099669C"/>
    <w:rsid w:val="00996729"/>
    <w:rsid w:val="009970B5"/>
    <w:rsid w:val="009971DD"/>
    <w:rsid w:val="009A02D0"/>
    <w:rsid w:val="009A0428"/>
    <w:rsid w:val="009A131B"/>
    <w:rsid w:val="009A31CD"/>
    <w:rsid w:val="009A3CED"/>
    <w:rsid w:val="009A48C7"/>
    <w:rsid w:val="009A48ED"/>
    <w:rsid w:val="009A6F2B"/>
    <w:rsid w:val="009A7525"/>
    <w:rsid w:val="009A78F0"/>
    <w:rsid w:val="009B41DD"/>
    <w:rsid w:val="009B6787"/>
    <w:rsid w:val="009B6E68"/>
    <w:rsid w:val="009C2642"/>
    <w:rsid w:val="009C2D8C"/>
    <w:rsid w:val="009C41BC"/>
    <w:rsid w:val="009C664E"/>
    <w:rsid w:val="009C7030"/>
    <w:rsid w:val="009C732E"/>
    <w:rsid w:val="009C7EAE"/>
    <w:rsid w:val="009C7EDD"/>
    <w:rsid w:val="009D0148"/>
    <w:rsid w:val="009D0F8C"/>
    <w:rsid w:val="009D165E"/>
    <w:rsid w:val="009D4014"/>
    <w:rsid w:val="009D5297"/>
    <w:rsid w:val="009D6418"/>
    <w:rsid w:val="009D6524"/>
    <w:rsid w:val="009D69D1"/>
    <w:rsid w:val="009E156D"/>
    <w:rsid w:val="009E245C"/>
    <w:rsid w:val="009E2E37"/>
    <w:rsid w:val="009E4AC2"/>
    <w:rsid w:val="009E4F51"/>
    <w:rsid w:val="009E5583"/>
    <w:rsid w:val="009E702D"/>
    <w:rsid w:val="009F1BA2"/>
    <w:rsid w:val="009F1E40"/>
    <w:rsid w:val="009F20B3"/>
    <w:rsid w:val="009F2615"/>
    <w:rsid w:val="009F5268"/>
    <w:rsid w:val="009F6E00"/>
    <w:rsid w:val="00A00483"/>
    <w:rsid w:val="00A00F13"/>
    <w:rsid w:val="00A01152"/>
    <w:rsid w:val="00A01312"/>
    <w:rsid w:val="00A01CFB"/>
    <w:rsid w:val="00A04F79"/>
    <w:rsid w:val="00A04F9F"/>
    <w:rsid w:val="00A0637E"/>
    <w:rsid w:val="00A073B9"/>
    <w:rsid w:val="00A16144"/>
    <w:rsid w:val="00A161CF"/>
    <w:rsid w:val="00A168F6"/>
    <w:rsid w:val="00A17D45"/>
    <w:rsid w:val="00A21033"/>
    <w:rsid w:val="00A212C2"/>
    <w:rsid w:val="00A22014"/>
    <w:rsid w:val="00A22914"/>
    <w:rsid w:val="00A242E2"/>
    <w:rsid w:val="00A244F2"/>
    <w:rsid w:val="00A24FF2"/>
    <w:rsid w:val="00A26073"/>
    <w:rsid w:val="00A26CC6"/>
    <w:rsid w:val="00A30402"/>
    <w:rsid w:val="00A323D0"/>
    <w:rsid w:val="00A33115"/>
    <w:rsid w:val="00A33891"/>
    <w:rsid w:val="00A33D0D"/>
    <w:rsid w:val="00A33E6D"/>
    <w:rsid w:val="00A365B0"/>
    <w:rsid w:val="00A37559"/>
    <w:rsid w:val="00A40125"/>
    <w:rsid w:val="00A41D2D"/>
    <w:rsid w:val="00A42034"/>
    <w:rsid w:val="00A45244"/>
    <w:rsid w:val="00A471A2"/>
    <w:rsid w:val="00A510E7"/>
    <w:rsid w:val="00A519DD"/>
    <w:rsid w:val="00A52F40"/>
    <w:rsid w:val="00A555AB"/>
    <w:rsid w:val="00A56F23"/>
    <w:rsid w:val="00A6048C"/>
    <w:rsid w:val="00A611CA"/>
    <w:rsid w:val="00A611FB"/>
    <w:rsid w:val="00A616C4"/>
    <w:rsid w:val="00A63D9F"/>
    <w:rsid w:val="00A675BC"/>
    <w:rsid w:val="00A72959"/>
    <w:rsid w:val="00A74BA7"/>
    <w:rsid w:val="00A75007"/>
    <w:rsid w:val="00A759FE"/>
    <w:rsid w:val="00A75AAC"/>
    <w:rsid w:val="00A76097"/>
    <w:rsid w:val="00A77253"/>
    <w:rsid w:val="00A80093"/>
    <w:rsid w:val="00A80E90"/>
    <w:rsid w:val="00A8160C"/>
    <w:rsid w:val="00A81B98"/>
    <w:rsid w:val="00A84756"/>
    <w:rsid w:val="00A86E3A"/>
    <w:rsid w:val="00A8703B"/>
    <w:rsid w:val="00A875CD"/>
    <w:rsid w:val="00A87696"/>
    <w:rsid w:val="00A87E7A"/>
    <w:rsid w:val="00A9014A"/>
    <w:rsid w:val="00A9091C"/>
    <w:rsid w:val="00A90A00"/>
    <w:rsid w:val="00A94124"/>
    <w:rsid w:val="00A95D35"/>
    <w:rsid w:val="00A95FA7"/>
    <w:rsid w:val="00A96DC6"/>
    <w:rsid w:val="00A97187"/>
    <w:rsid w:val="00A975B6"/>
    <w:rsid w:val="00A97D62"/>
    <w:rsid w:val="00A97E40"/>
    <w:rsid w:val="00AA09B2"/>
    <w:rsid w:val="00AA501C"/>
    <w:rsid w:val="00AA57C1"/>
    <w:rsid w:val="00AA61A8"/>
    <w:rsid w:val="00AA641E"/>
    <w:rsid w:val="00AB1546"/>
    <w:rsid w:val="00AB1D07"/>
    <w:rsid w:val="00AB26C8"/>
    <w:rsid w:val="00AB349F"/>
    <w:rsid w:val="00AB362B"/>
    <w:rsid w:val="00AB47B8"/>
    <w:rsid w:val="00AB5E96"/>
    <w:rsid w:val="00AB7560"/>
    <w:rsid w:val="00AB7DEE"/>
    <w:rsid w:val="00AC1A18"/>
    <w:rsid w:val="00AC2266"/>
    <w:rsid w:val="00AC5D18"/>
    <w:rsid w:val="00AC7AF6"/>
    <w:rsid w:val="00AC7E21"/>
    <w:rsid w:val="00AD015A"/>
    <w:rsid w:val="00AD0625"/>
    <w:rsid w:val="00AD174F"/>
    <w:rsid w:val="00AD1CD0"/>
    <w:rsid w:val="00AD2D46"/>
    <w:rsid w:val="00AD30F9"/>
    <w:rsid w:val="00AD33EE"/>
    <w:rsid w:val="00AD6746"/>
    <w:rsid w:val="00AD6ABB"/>
    <w:rsid w:val="00AD6B96"/>
    <w:rsid w:val="00AE0B32"/>
    <w:rsid w:val="00AE0C87"/>
    <w:rsid w:val="00AE17EE"/>
    <w:rsid w:val="00AE1DDF"/>
    <w:rsid w:val="00AE29C5"/>
    <w:rsid w:val="00AE2EA3"/>
    <w:rsid w:val="00AE3907"/>
    <w:rsid w:val="00AE4562"/>
    <w:rsid w:val="00AE7704"/>
    <w:rsid w:val="00AF245D"/>
    <w:rsid w:val="00AF3CC0"/>
    <w:rsid w:val="00AF3CC3"/>
    <w:rsid w:val="00AF4C0E"/>
    <w:rsid w:val="00AF4F1C"/>
    <w:rsid w:val="00AF5F26"/>
    <w:rsid w:val="00AF6075"/>
    <w:rsid w:val="00AF6613"/>
    <w:rsid w:val="00AF7EC9"/>
    <w:rsid w:val="00B007E2"/>
    <w:rsid w:val="00B00F4E"/>
    <w:rsid w:val="00B022B5"/>
    <w:rsid w:val="00B0291F"/>
    <w:rsid w:val="00B07139"/>
    <w:rsid w:val="00B07642"/>
    <w:rsid w:val="00B07F52"/>
    <w:rsid w:val="00B10746"/>
    <w:rsid w:val="00B11F47"/>
    <w:rsid w:val="00B12677"/>
    <w:rsid w:val="00B12AD7"/>
    <w:rsid w:val="00B12FD1"/>
    <w:rsid w:val="00B13244"/>
    <w:rsid w:val="00B1385F"/>
    <w:rsid w:val="00B141B9"/>
    <w:rsid w:val="00B14659"/>
    <w:rsid w:val="00B1550E"/>
    <w:rsid w:val="00B170E3"/>
    <w:rsid w:val="00B20A90"/>
    <w:rsid w:val="00B20B50"/>
    <w:rsid w:val="00B20E8C"/>
    <w:rsid w:val="00B22144"/>
    <w:rsid w:val="00B26AD6"/>
    <w:rsid w:val="00B33190"/>
    <w:rsid w:val="00B33FCB"/>
    <w:rsid w:val="00B34515"/>
    <w:rsid w:val="00B34B09"/>
    <w:rsid w:val="00B34D4C"/>
    <w:rsid w:val="00B3600D"/>
    <w:rsid w:val="00B40A3B"/>
    <w:rsid w:val="00B4182A"/>
    <w:rsid w:val="00B419C5"/>
    <w:rsid w:val="00B42122"/>
    <w:rsid w:val="00B44DDA"/>
    <w:rsid w:val="00B459A9"/>
    <w:rsid w:val="00B46946"/>
    <w:rsid w:val="00B469DD"/>
    <w:rsid w:val="00B47F9D"/>
    <w:rsid w:val="00B5054B"/>
    <w:rsid w:val="00B53172"/>
    <w:rsid w:val="00B53A78"/>
    <w:rsid w:val="00B55182"/>
    <w:rsid w:val="00B5613C"/>
    <w:rsid w:val="00B5720A"/>
    <w:rsid w:val="00B57E94"/>
    <w:rsid w:val="00B631E7"/>
    <w:rsid w:val="00B652D3"/>
    <w:rsid w:val="00B655A1"/>
    <w:rsid w:val="00B65D84"/>
    <w:rsid w:val="00B662D7"/>
    <w:rsid w:val="00B6725E"/>
    <w:rsid w:val="00B714FC"/>
    <w:rsid w:val="00B7425E"/>
    <w:rsid w:val="00B7548A"/>
    <w:rsid w:val="00B754CF"/>
    <w:rsid w:val="00B7590E"/>
    <w:rsid w:val="00B76047"/>
    <w:rsid w:val="00B777A2"/>
    <w:rsid w:val="00B803F9"/>
    <w:rsid w:val="00B8041E"/>
    <w:rsid w:val="00B825DA"/>
    <w:rsid w:val="00B8315F"/>
    <w:rsid w:val="00B85BF5"/>
    <w:rsid w:val="00B86CCA"/>
    <w:rsid w:val="00B8706C"/>
    <w:rsid w:val="00B879C1"/>
    <w:rsid w:val="00B87B01"/>
    <w:rsid w:val="00B87CD3"/>
    <w:rsid w:val="00B90D71"/>
    <w:rsid w:val="00B92306"/>
    <w:rsid w:val="00B926C6"/>
    <w:rsid w:val="00B92C84"/>
    <w:rsid w:val="00B92D3B"/>
    <w:rsid w:val="00B941CA"/>
    <w:rsid w:val="00B945BF"/>
    <w:rsid w:val="00B96590"/>
    <w:rsid w:val="00B971FD"/>
    <w:rsid w:val="00BA009C"/>
    <w:rsid w:val="00BA0D75"/>
    <w:rsid w:val="00BA139F"/>
    <w:rsid w:val="00BA15EB"/>
    <w:rsid w:val="00BA189D"/>
    <w:rsid w:val="00BA2C6B"/>
    <w:rsid w:val="00BA3402"/>
    <w:rsid w:val="00BA3966"/>
    <w:rsid w:val="00BA42BA"/>
    <w:rsid w:val="00BA5985"/>
    <w:rsid w:val="00BB293E"/>
    <w:rsid w:val="00BB3CD1"/>
    <w:rsid w:val="00BB5ABA"/>
    <w:rsid w:val="00BB602B"/>
    <w:rsid w:val="00BB64DC"/>
    <w:rsid w:val="00BB6E25"/>
    <w:rsid w:val="00BB78E4"/>
    <w:rsid w:val="00BC001F"/>
    <w:rsid w:val="00BC13D0"/>
    <w:rsid w:val="00BC148A"/>
    <w:rsid w:val="00BC183D"/>
    <w:rsid w:val="00BC27C7"/>
    <w:rsid w:val="00BC28C1"/>
    <w:rsid w:val="00BC5473"/>
    <w:rsid w:val="00BC57FB"/>
    <w:rsid w:val="00BC6CA9"/>
    <w:rsid w:val="00BD113F"/>
    <w:rsid w:val="00BD1218"/>
    <w:rsid w:val="00BD12EF"/>
    <w:rsid w:val="00BD1773"/>
    <w:rsid w:val="00BD1DEE"/>
    <w:rsid w:val="00BD32A1"/>
    <w:rsid w:val="00BD33C2"/>
    <w:rsid w:val="00BD3D0E"/>
    <w:rsid w:val="00BD3E7A"/>
    <w:rsid w:val="00BD5612"/>
    <w:rsid w:val="00BD6A23"/>
    <w:rsid w:val="00BD7184"/>
    <w:rsid w:val="00BD7C45"/>
    <w:rsid w:val="00BE2A3B"/>
    <w:rsid w:val="00BE3981"/>
    <w:rsid w:val="00BE4898"/>
    <w:rsid w:val="00BE60E0"/>
    <w:rsid w:val="00BE7506"/>
    <w:rsid w:val="00BF1BB9"/>
    <w:rsid w:val="00BF59D0"/>
    <w:rsid w:val="00BF6CC5"/>
    <w:rsid w:val="00C00A5A"/>
    <w:rsid w:val="00C00AD5"/>
    <w:rsid w:val="00C02DC1"/>
    <w:rsid w:val="00C039C5"/>
    <w:rsid w:val="00C03E92"/>
    <w:rsid w:val="00C06453"/>
    <w:rsid w:val="00C06F8A"/>
    <w:rsid w:val="00C10F8E"/>
    <w:rsid w:val="00C11186"/>
    <w:rsid w:val="00C1148C"/>
    <w:rsid w:val="00C125C8"/>
    <w:rsid w:val="00C12BE3"/>
    <w:rsid w:val="00C14662"/>
    <w:rsid w:val="00C16E15"/>
    <w:rsid w:val="00C21631"/>
    <w:rsid w:val="00C22E1A"/>
    <w:rsid w:val="00C25C90"/>
    <w:rsid w:val="00C261F8"/>
    <w:rsid w:val="00C33E4C"/>
    <w:rsid w:val="00C3606E"/>
    <w:rsid w:val="00C36154"/>
    <w:rsid w:val="00C36C3E"/>
    <w:rsid w:val="00C36DC1"/>
    <w:rsid w:val="00C4002F"/>
    <w:rsid w:val="00C40105"/>
    <w:rsid w:val="00C43B91"/>
    <w:rsid w:val="00C45CB2"/>
    <w:rsid w:val="00C473EB"/>
    <w:rsid w:val="00C5226D"/>
    <w:rsid w:val="00C56381"/>
    <w:rsid w:val="00C564C2"/>
    <w:rsid w:val="00C60B6A"/>
    <w:rsid w:val="00C611C8"/>
    <w:rsid w:val="00C61BD0"/>
    <w:rsid w:val="00C62124"/>
    <w:rsid w:val="00C62CF2"/>
    <w:rsid w:val="00C634D9"/>
    <w:rsid w:val="00C65A7E"/>
    <w:rsid w:val="00C663DA"/>
    <w:rsid w:val="00C67616"/>
    <w:rsid w:val="00C67A98"/>
    <w:rsid w:val="00C70044"/>
    <w:rsid w:val="00C70FD6"/>
    <w:rsid w:val="00C71F70"/>
    <w:rsid w:val="00C73209"/>
    <w:rsid w:val="00C7383B"/>
    <w:rsid w:val="00C73C09"/>
    <w:rsid w:val="00C77415"/>
    <w:rsid w:val="00C82ED1"/>
    <w:rsid w:val="00C82FAD"/>
    <w:rsid w:val="00C83349"/>
    <w:rsid w:val="00C836C4"/>
    <w:rsid w:val="00C841C2"/>
    <w:rsid w:val="00C86B47"/>
    <w:rsid w:val="00C86C2F"/>
    <w:rsid w:val="00C87479"/>
    <w:rsid w:val="00C90E59"/>
    <w:rsid w:val="00C927C3"/>
    <w:rsid w:val="00C93407"/>
    <w:rsid w:val="00C93A44"/>
    <w:rsid w:val="00C9419E"/>
    <w:rsid w:val="00C9472F"/>
    <w:rsid w:val="00C9581A"/>
    <w:rsid w:val="00C95FE7"/>
    <w:rsid w:val="00CA062A"/>
    <w:rsid w:val="00CA0FE5"/>
    <w:rsid w:val="00CA1568"/>
    <w:rsid w:val="00CA16E7"/>
    <w:rsid w:val="00CA1A8C"/>
    <w:rsid w:val="00CA2253"/>
    <w:rsid w:val="00CA3A2D"/>
    <w:rsid w:val="00CA3DA1"/>
    <w:rsid w:val="00CA4AD5"/>
    <w:rsid w:val="00CA60C3"/>
    <w:rsid w:val="00CA6659"/>
    <w:rsid w:val="00CA72E1"/>
    <w:rsid w:val="00CA7590"/>
    <w:rsid w:val="00CA793E"/>
    <w:rsid w:val="00CA7D8C"/>
    <w:rsid w:val="00CB21D6"/>
    <w:rsid w:val="00CB300F"/>
    <w:rsid w:val="00CB4DFB"/>
    <w:rsid w:val="00CB6EC4"/>
    <w:rsid w:val="00CC0A6B"/>
    <w:rsid w:val="00CC15D5"/>
    <w:rsid w:val="00CC3529"/>
    <w:rsid w:val="00CC48A8"/>
    <w:rsid w:val="00CC4E55"/>
    <w:rsid w:val="00CC5D8A"/>
    <w:rsid w:val="00CC5FE1"/>
    <w:rsid w:val="00CC7737"/>
    <w:rsid w:val="00CC7AD8"/>
    <w:rsid w:val="00CC7B6E"/>
    <w:rsid w:val="00CD02FB"/>
    <w:rsid w:val="00CD034C"/>
    <w:rsid w:val="00CD0AF6"/>
    <w:rsid w:val="00CD2B75"/>
    <w:rsid w:val="00CD3B14"/>
    <w:rsid w:val="00CD4FB6"/>
    <w:rsid w:val="00CD611D"/>
    <w:rsid w:val="00CD7431"/>
    <w:rsid w:val="00CE09F1"/>
    <w:rsid w:val="00CE19A9"/>
    <w:rsid w:val="00CE4CEE"/>
    <w:rsid w:val="00CE5107"/>
    <w:rsid w:val="00CE5693"/>
    <w:rsid w:val="00CE7874"/>
    <w:rsid w:val="00CF0669"/>
    <w:rsid w:val="00CF0C9C"/>
    <w:rsid w:val="00CF3F18"/>
    <w:rsid w:val="00CF550B"/>
    <w:rsid w:val="00CF559C"/>
    <w:rsid w:val="00CF5B61"/>
    <w:rsid w:val="00CF5B77"/>
    <w:rsid w:val="00CF734F"/>
    <w:rsid w:val="00D006AA"/>
    <w:rsid w:val="00D01B5A"/>
    <w:rsid w:val="00D03069"/>
    <w:rsid w:val="00D041BC"/>
    <w:rsid w:val="00D0457E"/>
    <w:rsid w:val="00D050EC"/>
    <w:rsid w:val="00D06CDB"/>
    <w:rsid w:val="00D06E26"/>
    <w:rsid w:val="00D0752E"/>
    <w:rsid w:val="00D11D25"/>
    <w:rsid w:val="00D12172"/>
    <w:rsid w:val="00D1300E"/>
    <w:rsid w:val="00D133B1"/>
    <w:rsid w:val="00D143A8"/>
    <w:rsid w:val="00D15241"/>
    <w:rsid w:val="00D16183"/>
    <w:rsid w:val="00D165EE"/>
    <w:rsid w:val="00D17FE4"/>
    <w:rsid w:val="00D2008F"/>
    <w:rsid w:val="00D23132"/>
    <w:rsid w:val="00D2492F"/>
    <w:rsid w:val="00D24AA0"/>
    <w:rsid w:val="00D24B0F"/>
    <w:rsid w:val="00D252F8"/>
    <w:rsid w:val="00D27C32"/>
    <w:rsid w:val="00D3132A"/>
    <w:rsid w:val="00D3136E"/>
    <w:rsid w:val="00D32917"/>
    <w:rsid w:val="00D32B37"/>
    <w:rsid w:val="00D34F9C"/>
    <w:rsid w:val="00D3550D"/>
    <w:rsid w:val="00D361EF"/>
    <w:rsid w:val="00D37174"/>
    <w:rsid w:val="00D40951"/>
    <w:rsid w:val="00D413D7"/>
    <w:rsid w:val="00D41F3D"/>
    <w:rsid w:val="00D42379"/>
    <w:rsid w:val="00D42A4A"/>
    <w:rsid w:val="00D43AED"/>
    <w:rsid w:val="00D43BCD"/>
    <w:rsid w:val="00D43DA6"/>
    <w:rsid w:val="00D45C2F"/>
    <w:rsid w:val="00D46E5B"/>
    <w:rsid w:val="00D473F9"/>
    <w:rsid w:val="00D518B7"/>
    <w:rsid w:val="00D525CB"/>
    <w:rsid w:val="00D52CF8"/>
    <w:rsid w:val="00D536F9"/>
    <w:rsid w:val="00D5427A"/>
    <w:rsid w:val="00D54542"/>
    <w:rsid w:val="00D608C2"/>
    <w:rsid w:val="00D62050"/>
    <w:rsid w:val="00D62FAB"/>
    <w:rsid w:val="00D63301"/>
    <w:rsid w:val="00D63703"/>
    <w:rsid w:val="00D747EE"/>
    <w:rsid w:val="00D74B8E"/>
    <w:rsid w:val="00D7552D"/>
    <w:rsid w:val="00D80385"/>
    <w:rsid w:val="00D804C7"/>
    <w:rsid w:val="00D80563"/>
    <w:rsid w:val="00D80C2D"/>
    <w:rsid w:val="00D83091"/>
    <w:rsid w:val="00D84CD3"/>
    <w:rsid w:val="00D84E91"/>
    <w:rsid w:val="00D8515E"/>
    <w:rsid w:val="00D85ABD"/>
    <w:rsid w:val="00D91D94"/>
    <w:rsid w:val="00D93B85"/>
    <w:rsid w:val="00D95E63"/>
    <w:rsid w:val="00D965E8"/>
    <w:rsid w:val="00D96BBD"/>
    <w:rsid w:val="00D96E8B"/>
    <w:rsid w:val="00D97772"/>
    <w:rsid w:val="00D9787A"/>
    <w:rsid w:val="00DA121E"/>
    <w:rsid w:val="00DA132E"/>
    <w:rsid w:val="00DA1BFB"/>
    <w:rsid w:val="00DA290D"/>
    <w:rsid w:val="00DA307E"/>
    <w:rsid w:val="00DA3FDD"/>
    <w:rsid w:val="00DA5B41"/>
    <w:rsid w:val="00DA5FFE"/>
    <w:rsid w:val="00DA67E2"/>
    <w:rsid w:val="00DA71F2"/>
    <w:rsid w:val="00DA73FE"/>
    <w:rsid w:val="00DB0143"/>
    <w:rsid w:val="00DB30A7"/>
    <w:rsid w:val="00DB3F25"/>
    <w:rsid w:val="00DB4184"/>
    <w:rsid w:val="00DB5947"/>
    <w:rsid w:val="00DB5DC2"/>
    <w:rsid w:val="00DC0609"/>
    <w:rsid w:val="00DC0B6C"/>
    <w:rsid w:val="00DC0E46"/>
    <w:rsid w:val="00DC1B55"/>
    <w:rsid w:val="00DC1D3C"/>
    <w:rsid w:val="00DC1E30"/>
    <w:rsid w:val="00DC3CDC"/>
    <w:rsid w:val="00DC3E34"/>
    <w:rsid w:val="00DC40F5"/>
    <w:rsid w:val="00DC42AF"/>
    <w:rsid w:val="00DC445C"/>
    <w:rsid w:val="00DC68E7"/>
    <w:rsid w:val="00DC69B3"/>
    <w:rsid w:val="00DC6B8B"/>
    <w:rsid w:val="00DC746A"/>
    <w:rsid w:val="00DC79F9"/>
    <w:rsid w:val="00DD039B"/>
    <w:rsid w:val="00DD0530"/>
    <w:rsid w:val="00DD0E0D"/>
    <w:rsid w:val="00DD11FA"/>
    <w:rsid w:val="00DD1638"/>
    <w:rsid w:val="00DD3DEB"/>
    <w:rsid w:val="00DD4915"/>
    <w:rsid w:val="00DD4F05"/>
    <w:rsid w:val="00DD54B3"/>
    <w:rsid w:val="00DD6047"/>
    <w:rsid w:val="00DD7366"/>
    <w:rsid w:val="00DD7E3D"/>
    <w:rsid w:val="00DE03E8"/>
    <w:rsid w:val="00DE2343"/>
    <w:rsid w:val="00DE2A8F"/>
    <w:rsid w:val="00DE2B9E"/>
    <w:rsid w:val="00DE47E5"/>
    <w:rsid w:val="00DE4BFF"/>
    <w:rsid w:val="00DE5006"/>
    <w:rsid w:val="00DE55D5"/>
    <w:rsid w:val="00DE739E"/>
    <w:rsid w:val="00DE7448"/>
    <w:rsid w:val="00DF20FF"/>
    <w:rsid w:val="00DF2316"/>
    <w:rsid w:val="00DF2447"/>
    <w:rsid w:val="00DF30ED"/>
    <w:rsid w:val="00DF439E"/>
    <w:rsid w:val="00DF45AC"/>
    <w:rsid w:val="00DF5A0D"/>
    <w:rsid w:val="00DF67C8"/>
    <w:rsid w:val="00DF6A43"/>
    <w:rsid w:val="00DF6F00"/>
    <w:rsid w:val="00DF7B64"/>
    <w:rsid w:val="00E00301"/>
    <w:rsid w:val="00E007D8"/>
    <w:rsid w:val="00E01B1C"/>
    <w:rsid w:val="00E01C5C"/>
    <w:rsid w:val="00E02B8D"/>
    <w:rsid w:val="00E05770"/>
    <w:rsid w:val="00E062A3"/>
    <w:rsid w:val="00E11EC8"/>
    <w:rsid w:val="00E120F4"/>
    <w:rsid w:val="00E120F9"/>
    <w:rsid w:val="00E12917"/>
    <w:rsid w:val="00E1521D"/>
    <w:rsid w:val="00E17961"/>
    <w:rsid w:val="00E17A51"/>
    <w:rsid w:val="00E17F44"/>
    <w:rsid w:val="00E21C74"/>
    <w:rsid w:val="00E24583"/>
    <w:rsid w:val="00E25E92"/>
    <w:rsid w:val="00E27471"/>
    <w:rsid w:val="00E27AF3"/>
    <w:rsid w:val="00E27F2B"/>
    <w:rsid w:val="00E27F2E"/>
    <w:rsid w:val="00E30A32"/>
    <w:rsid w:val="00E32179"/>
    <w:rsid w:val="00E339AB"/>
    <w:rsid w:val="00E339F4"/>
    <w:rsid w:val="00E34563"/>
    <w:rsid w:val="00E354AE"/>
    <w:rsid w:val="00E35913"/>
    <w:rsid w:val="00E3630F"/>
    <w:rsid w:val="00E36899"/>
    <w:rsid w:val="00E36A3E"/>
    <w:rsid w:val="00E37332"/>
    <w:rsid w:val="00E403DE"/>
    <w:rsid w:val="00E413CB"/>
    <w:rsid w:val="00E417F7"/>
    <w:rsid w:val="00E42451"/>
    <w:rsid w:val="00E42EE2"/>
    <w:rsid w:val="00E434EE"/>
    <w:rsid w:val="00E4398D"/>
    <w:rsid w:val="00E43AE2"/>
    <w:rsid w:val="00E44969"/>
    <w:rsid w:val="00E45232"/>
    <w:rsid w:val="00E45EAF"/>
    <w:rsid w:val="00E51C63"/>
    <w:rsid w:val="00E54E8B"/>
    <w:rsid w:val="00E56B26"/>
    <w:rsid w:val="00E57ACC"/>
    <w:rsid w:val="00E57ED9"/>
    <w:rsid w:val="00E60A82"/>
    <w:rsid w:val="00E61B94"/>
    <w:rsid w:val="00E63063"/>
    <w:rsid w:val="00E646FB"/>
    <w:rsid w:val="00E65297"/>
    <w:rsid w:val="00E65E26"/>
    <w:rsid w:val="00E7223E"/>
    <w:rsid w:val="00E73121"/>
    <w:rsid w:val="00E73DFB"/>
    <w:rsid w:val="00E76C31"/>
    <w:rsid w:val="00E76DED"/>
    <w:rsid w:val="00E80035"/>
    <w:rsid w:val="00E806F9"/>
    <w:rsid w:val="00E8074D"/>
    <w:rsid w:val="00E807FF"/>
    <w:rsid w:val="00E80DF3"/>
    <w:rsid w:val="00E812A0"/>
    <w:rsid w:val="00E817A2"/>
    <w:rsid w:val="00E82234"/>
    <w:rsid w:val="00E82792"/>
    <w:rsid w:val="00E84048"/>
    <w:rsid w:val="00E847F8"/>
    <w:rsid w:val="00E8705E"/>
    <w:rsid w:val="00E870D8"/>
    <w:rsid w:val="00E91586"/>
    <w:rsid w:val="00E91607"/>
    <w:rsid w:val="00E91FF5"/>
    <w:rsid w:val="00E94E31"/>
    <w:rsid w:val="00E9581A"/>
    <w:rsid w:val="00E95E6B"/>
    <w:rsid w:val="00E95E83"/>
    <w:rsid w:val="00E964BB"/>
    <w:rsid w:val="00EA24EB"/>
    <w:rsid w:val="00EA2B7F"/>
    <w:rsid w:val="00EA32DE"/>
    <w:rsid w:val="00EA3334"/>
    <w:rsid w:val="00EA4DF0"/>
    <w:rsid w:val="00EA5E49"/>
    <w:rsid w:val="00EA6299"/>
    <w:rsid w:val="00EA641B"/>
    <w:rsid w:val="00EA6620"/>
    <w:rsid w:val="00EA6EDF"/>
    <w:rsid w:val="00EB03D6"/>
    <w:rsid w:val="00EB18D0"/>
    <w:rsid w:val="00EB242C"/>
    <w:rsid w:val="00EB2A7D"/>
    <w:rsid w:val="00EB3FC1"/>
    <w:rsid w:val="00EB54F8"/>
    <w:rsid w:val="00EB58BD"/>
    <w:rsid w:val="00EB6B38"/>
    <w:rsid w:val="00EB7CB2"/>
    <w:rsid w:val="00EC069D"/>
    <w:rsid w:val="00EC16A9"/>
    <w:rsid w:val="00EC1A1B"/>
    <w:rsid w:val="00EC2740"/>
    <w:rsid w:val="00EC2CFC"/>
    <w:rsid w:val="00EC354C"/>
    <w:rsid w:val="00EC3DE2"/>
    <w:rsid w:val="00EC42DA"/>
    <w:rsid w:val="00EC4A04"/>
    <w:rsid w:val="00EC58D8"/>
    <w:rsid w:val="00EC7766"/>
    <w:rsid w:val="00EC77E7"/>
    <w:rsid w:val="00EC7CF8"/>
    <w:rsid w:val="00EC7F73"/>
    <w:rsid w:val="00ED0203"/>
    <w:rsid w:val="00ED1F68"/>
    <w:rsid w:val="00ED2797"/>
    <w:rsid w:val="00ED396D"/>
    <w:rsid w:val="00ED5219"/>
    <w:rsid w:val="00ED52F8"/>
    <w:rsid w:val="00EE03CA"/>
    <w:rsid w:val="00EE156D"/>
    <w:rsid w:val="00EE1EDC"/>
    <w:rsid w:val="00EE2543"/>
    <w:rsid w:val="00EE263D"/>
    <w:rsid w:val="00EE3A76"/>
    <w:rsid w:val="00EE4737"/>
    <w:rsid w:val="00EE5B6E"/>
    <w:rsid w:val="00EE6473"/>
    <w:rsid w:val="00EE6774"/>
    <w:rsid w:val="00EE747D"/>
    <w:rsid w:val="00EE7AAD"/>
    <w:rsid w:val="00EF3257"/>
    <w:rsid w:val="00EF33A5"/>
    <w:rsid w:val="00EF4923"/>
    <w:rsid w:val="00EF4990"/>
    <w:rsid w:val="00EF5B94"/>
    <w:rsid w:val="00EF5C16"/>
    <w:rsid w:val="00EF6780"/>
    <w:rsid w:val="00EF79D2"/>
    <w:rsid w:val="00F003E3"/>
    <w:rsid w:val="00F0094E"/>
    <w:rsid w:val="00F01287"/>
    <w:rsid w:val="00F034C8"/>
    <w:rsid w:val="00F05A77"/>
    <w:rsid w:val="00F07D48"/>
    <w:rsid w:val="00F10597"/>
    <w:rsid w:val="00F1105B"/>
    <w:rsid w:val="00F11DB6"/>
    <w:rsid w:val="00F143BF"/>
    <w:rsid w:val="00F15E62"/>
    <w:rsid w:val="00F164B0"/>
    <w:rsid w:val="00F164F4"/>
    <w:rsid w:val="00F172A4"/>
    <w:rsid w:val="00F17EAF"/>
    <w:rsid w:val="00F200CC"/>
    <w:rsid w:val="00F20C7E"/>
    <w:rsid w:val="00F222B6"/>
    <w:rsid w:val="00F23756"/>
    <w:rsid w:val="00F255BC"/>
    <w:rsid w:val="00F2647C"/>
    <w:rsid w:val="00F30989"/>
    <w:rsid w:val="00F31465"/>
    <w:rsid w:val="00F32566"/>
    <w:rsid w:val="00F32E11"/>
    <w:rsid w:val="00F33779"/>
    <w:rsid w:val="00F33A16"/>
    <w:rsid w:val="00F33FC0"/>
    <w:rsid w:val="00F34785"/>
    <w:rsid w:val="00F34DE7"/>
    <w:rsid w:val="00F3726B"/>
    <w:rsid w:val="00F40D96"/>
    <w:rsid w:val="00F410AA"/>
    <w:rsid w:val="00F446EE"/>
    <w:rsid w:val="00F45CD8"/>
    <w:rsid w:val="00F4672C"/>
    <w:rsid w:val="00F525B5"/>
    <w:rsid w:val="00F53053"/>
    <w:rsid w:val="00F54799"/>
    <w:rsid w:val="00F54B96"/>
    <w:rsid w:val="00F54FBC"/>
    <w:rsid w:val="00F553FC"/>
    <w:rsid w:val="00F5545A"/>
    <w:rsid w:val="00F555AF"/>
    <w:rsid w:val="00F55819"/>
    <w:rsid w:val="00F60CE4"/>
    <w:rsid w:val="00F66A3B"/>
    <w:rsid w:val="00F67295"/>
    <w:rsid w:val="00F67863"/>
    <w:rsid w:val="00F7013C"/>
    <w:rsid w:val="00F70E50"/>
    <w:rsid w:val="00F71031"/>
    <w:rsid w:val="00F71571"/>
    <w:rsid w:val="00F71810"/>
    <w:rsid w:val="00F71883"/>
    <w:rsid w:val="00F72279"/>
    <w:rsid w:val="00F735B1"/>
    <w:rsid w:val="00F75815"/>
    <w:rsid w:val="00F767F3"/>
    <w:rsid w:val="00F77518"/>
    <w:rsid w:val="00F77ED7"/>
    <w:rsid w:val="00F80AC1"/>
    <w:rsid w:val="00F81AEB"/>
    <w:rsid w:val="00F81C68"/>
    <w:rsid w:val="00F84E85"/>
    <w:rsid w:val="00F86362"/>
    <w:rsid w:val="00F906F3"/>
    <w:rsid w:val="00F9284E"/>
    <w:rsid w:val="00F93394"/>
    <w:rsid w:val="00F9345A"/>
    <w:rsid w:val="00F936AC"/>
    <w:rsid w:val="00F9478A"/>
    <w:rsid w:val="00FA4847"/>
    <w:rsid w:val="00FA4C36"/>
    <w:rsid w:val="00FA57F5"/>
    <w:rsid w:val="00FA5BF1"/>
    <w:rsid w:val="00FA6502"/>
    <w:rsid w:val="00FA694E"/>
    <w:rsid w:val="00FB0263"/>
    <w:rsid w:val="00FB3015"/>
    <w:rsid w:val="00FB3C4B"/>
    <w:rsid w:val="00FB4724"/>
    <w:rsid w:val="00FB61A5"/>
    <w:rsid w:val="00FB63B0"/>
    <w:rsid w:val="00FB6413"/>
    <w:rsid w:val="00FB7106"/>
    <w:rsid w:val="00FC1FB2"/>
    <w:rsid w:val="00FC23D0"/>
    <w:rsid w:val="00FC260A"/>
    <w:rsid w:val="00FC2C2F"/>
    <w:rsid w:val="00FC3B86"/>
    <w:rsid w:val="00FC42F1"/>
    <w:rsid w:val="00FC4BC6"/>
    <w:rsid w:val="00FD0A6C"/>
    <w:rsid w:val="00FD28E9"/>
    <w:rsid w:val="00FD4CEC"/>
    <w:rsid w:val="00FD50EC"/>
    <w:rsid w:val="00FD57C8"/>
    <w:rsid w:val="00FD666F"/>
    <w:rsid w:val="00FD6ED0"/>
    <w:rsid w:val="00FE014C"/>
    <w:rsid w:val="00FE07E9"/>
    <w:rsid w:val="00FE07F9"/>
    <w:rsid w:val="00FE30D2"/>
    <w:rsid w:val="00FE487C"/>
    <w:rsid w:val="00FE53F6"/>
    <w:rsid w:val="00FE5D16"/>
    <w:rsid w:val="00FE715E"/>
    <w:rsid w:val="00FE7B19"/>
    <w:rsid w:val="00FE7DD1"/>
    <w:rsid w:val="00FF038E"/>
    <w:rsid w:val="00FF0D2A"/>
    <w:rsid w:val="00FF21F3"/>
    <w:rsid w:val="00FF30A7"/>
    <w:rsid w:val="00FF3793"/>
    <w:rsid w:val="00FF469D"/>
    <w:rsid w:val="00FF4E11"/>
    <w:rsid w:val="00FF511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A7B2D-2E50-4C6D-9494-F887145E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MSTU</Company>
  <LinksUpToDate>false</LinksUpToDate>
  <CharactersWithSpaces>396</CharactersWithSpaces>
  <SharedDoc>false</SharedDoc>
  <HLinks>
    <vt:vector size="108" baseType="variant"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54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7733288</vt:i4>
      </vt:variant>
      <vt:variant>
        <vt:i4>36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27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Горяйнова Н.Е.</dc:creator>
  <cp:lastModifiedBy>Аллояров Константин Борисович</cp:lastModifiedBy>
  <cp:revision>2</cp:revision>
  <cp:lastPrinted>2019-10-22T11:33:00Z</cp:lastPrinted>
  <dcterms:created xsi:type="dcterms:W3CDTF">2021-10-12T09:42:00Z</dcterms:created>
  <dcterms:modified xsi:type="dcterms:W3CDTF">2021-10-12T09:42:00Z</dcterms:modified>
</cp:coreProperties>
</file>