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8180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E0B1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17.05.2012 N 413</w:t>
            </w:r>
            <w:r>
              <w:rPr>
                <w:sz w:val="48"/>
                <w:szCs w:val="48"/>
              </w:rPr>
              <w:br/>
              <w:t>(ред. от 29.06.2017)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общего образования"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07.06.2012 N 24480)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E0B1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08.09.2018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E0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E0B1E">
      <w:pPr>
        <w:pStyle w:val="ConsPlusNormal"/>
        <w:jc w:val="both"/>
        <w:outlineLvl w:val="0"/>
      </w:pPr>
    </w:p>
    <w:p w:rsidR="00000000" w:rsidRDefault="00BE0B1E">
      <w:pPr>
        <w:pStyle w:val="ConsPlusNormal"/>
        <w:outlineLvl w:val="0"/>
      </w:pPr>
      <w:r>
        <w:t>Зарегистрировано в Минюсте России 7 июня 2012 г. N 24480</w:t>
      </w:r>
    </w:p>
    <w:p w:rsidR="00000000" w:rsidRDefault="00BE0B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0B1E">
      <w:pPr>
        <w:pStyle w:val="ConsPlusNormal"/>
      </w:pPr>
    </w:p>
    <w:p w:rsidR="00000000" w:rsidRDefault="00BE0B1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BE0B1E">
      <w:pPr>
        <w:pStyle w:val="ConsPlusTitle"/>
        <w:jc w:val="center"/>
      </w:pPr>
    </w:p>
    <w:p w:rsidR="00000000" w:rsidRDefault="00BE0B1E">
      <w:pPr>
        <w:pStyle w:val="ConsPlusTitle"/>
        <w:jc w:val="center"/>
      </w:pPr>
      <w:r>
        <w:t>ПРИКАЗ</w:t>
      </w:r>
    </w:p>
    <w:p w:rsidR="00000000" w:rsidRDefault="00BE0B1E">
      <w:pPr>
        <w:pStyle w:val="ConsPlusTitle"/>
        <w:jc w:val="center"/>
      </w:pPr>
      <w:r>
        <w:t>от 17 мая 2012 г. N 413</w:t>
      </w:r>
    </w:p>
    <w:p w:rsidR="00000000" w:rsidRDefault="00BE0B1E">
      <w:pPr>
        <w:pStyle w:val="ConsPlusTitle"/>
        <w:jc w:val="center"/>
      </w:pPr>
    </w:p>
    <w:p w:rsidR="00000000" w:rsidRDefault="00BE0B1E">
      <w:pPr>
        <w:pStyle w:val="ConsPlusTitle"/>
        <w:jc w:val="center"/>
      </w:pPr>
      <w:r>
        <w:t>ОБ УТВЕРЖДЕНИИ</w:t>
      </w:r>
    </w:p>
    <w:p w:rsidR="00000000" w:rsidRDefault="00BE0B1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BE0B1E">
      <w:pPr>
        <w:pStyle w:val="ConsPlusTitle"/>
        <w:jc w:val="center"/>
      </w:pPr>
      <w:r>
        <w:t>СРЕДНЕГО ОБЩЕГО ОБРАЗОВАНИЯ</w:t>
      </w:r>
    </w:p>
    <w:p w:rsidR="00000000" w:rsidRDefault="00BE0B1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0B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E0B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Минобрнауки России от 29.12.2014 N 1645,</w:t>
            </w:r>
          </w:p>
          <w:p w:rsidR="00000000" w:rsidRDefault="00BE0B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31.12.2015 N 1578, от 29.06.2017 N 613)</w:t>
            </w:r>
          </w:p>
        </w:tc>
      </w:tr>
    </w:tbl>
    <w:p w:rsidR="00000000" w:rsidRDefault="00BE0B1E">
      <w:pPr>
        <w:pStyle w:val="ConsPlusNormal"/>
        <w:jc w:val="center"/>
      </w:pPr>
    </w:p>
    <w:p w:rsidR="00000000" w:rsidRDefault="00BE0B1E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</w:t>
      </w:r>
      <w:r>
        <w:t xml:space="preserve"> 2923; N 33, ст. 4386; N 37, ст. 4702; 2014, N 2, ст. 126; N 6, ст. 582; 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</w:t>
      </w:r>
      <w:r>
        <w:t>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000000" w:rsidRDefault="00BE0B1E">
      <w:pPr>
        <w:pStyle w:val="ConsPlusNormal"/>
        <w:jc w:val="both"/>
      </w:pPr>
      <w:r>
        <w:t>(преамбула 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Утвердить прилагаемый федеральный</w:t>
      </w:r>
      <w:r>
        <w:t xml:space="preserve"> государственный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образовательный стандарт</w:t>
        </w:r>
      </w:hyperlink>
      <w:r>
        <w:t xml:space="preserve"> среднего общего образования и ввести его в действие со дня вступления в силу настоящего приказа.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</w:t>
      </w:r>
      <w:r>
        <w:t xml:space="preserve"> 29.12.2014 N 1645)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jc w:val="right"/>
      </w:pPr>
      <w:r>
        <w:t>Исполняющий обязанности Министра</w:t>
      </w:r>
    </w:p>
    <w:p w:rsidR="00000000" w:rsidRDefault="00BE0B1E">
      <w:pPr>
        <w:pStyle w:val="ConsPlusNormal"/>
        <w:jc w:val="right"/>
      </w:pPr>
      <w:r>
        <w:t>А.А.ФУРСЕНКО</w:t>
      </w:r>
    </w:p>
    <w:p w:rsidR="00000000" w:rsidRDefault="00BE0B1E">
      <w:pPr>
        <w:pStyle w:val="ConsPlusNormal"/>
        <w:jc w:val="right"/>
      </w:pPr>
    </w:p>
    <w:p w:rsidR="00000000" w:rsidRDefault="00BE0B1E">
      <w:pPr>
        <w:pStyle w:val="ConsPlusNormal"/>
        <w:jc w:val="right"/>
      </w:pPr>
    </w:p>
    <w:p w:rsidR="00000000" w:rsidRDefault="00BE0B1E">
      <w:pPr>
        <w:pStyle w:val="ConsPlusNormal"/>
        <w:jc w:val="right"/>
      </w:pPr>
    </w:p>
    <w:p w:rsidR="00000000" w:rsidRDefault="00BE0B1E">
      <w:pPr>
        <w:pStyle w:val="ConsPlusNormal"/>
        <w:jc w:val="right"/>
      </w:pPr>
    </w:p>
    <w:p w:rsidR="00000000" w:rsidRDefault="00BE0B1E">
      <w:pPr>
        <w:pStyle w:val="ConsPlusNormal"/>
        <w:jc w:val="right"/>
      </w:pPr>
    </w:p>
    <w:p w:rsidR="00000000" w:rsidRDefault="00BE0B1E">
      <w:pPr>
        <w:pStyle w:val="ConsPlusNormal"/>
        <w:jc w:val="right"/>
        <w:outlineLvl w:val="0"/>
      </w:pPr>
      <w:r>
        <w:t>Приложение</w:t>
      </w:r>
    </w:p>
    <w:p w:rsidR="00000000" w:rsidRDefault="00BE0B1E">
      <w:pPr>
        <w:pStyle w:val="ConsPlusNormal"/>
        <w:jc w:val="right"/>
      </w:pPr>
    </w:p>
    <w:p w:rsidR="00000000" w:rsidRDefault="00BE0B1E">
      <w:pPr>
        <w:pStyle w:val="ConsPlusNormal"/>
        <w:jc w:val="right"/>
      </w:pPr>
      <w:r>
        <w:t>Утвержден</w:t>
      </w:r>
    </w:p>
    <w:p w:rsidR="00000000" w:rsidRDefault="00BE0B1E">
      <w:pPr>
        <w:pStyle w:val="ConsPlusNormal"/>
        <w:jc w:val="right"/>
      </w:pPr>
      <w:r>
        <w:t>приказом Министерства образования</w:t>
      </w:r>
    </w:p>
    <w:p w:rsidR="00000000" w:rsidRDefault="00BE0B1E">
      <w:pPr>
        <w:pStyle w:val="ConsPlusNormal"/>
        <w:jc w:val="right"/>
      </w:pPr>
      <w:r>
        <w:t>и науки Российской Федерации</w:t>
      </w:r>
    </w:p>
    <w:p w:rsidR="00000000" w:rsidRDefault="00BE0B1E">
      <w:pPr>
        <w:pStyle w:val="ConsPlusNormal"/>
        <w:jc w:val="right"/>
      </w:pPr>
      <w:r>
        <w:t>от 17 мая 2012 г. N 413</w:t>
      </w:r>
    </w:p>
    <w:p w:rsidR="00000000" w:rsidRDefault="00BE0B1E">
      <w:pPr>
        <w:pStyle w:val="ConsPlusNormal"/>
        <w:jc w:val="right"/>
      </w:pPr>
    </w:p>
    <w:p w:rsidR="00000000" w:rsidRDefault="00BE0B1E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:rsidR="00000000" w:rsidRDefault="00BE0B1E">
      <w:pPr>
        <w:pStyle w:val="ConsPlusTitle"/>
        <w:jc w:val="center"/>
      </w:pPr>
      <w:r>
        <w:lastRenderedPageBreak/>
        <w:t>СРЕДНЕГО ОБЩЕГО ОБРАЗОВАНИЯ</w:t>
      </w:r>
    </w:p>
    <w:p w:rsidR="00000000" w:rsidRDefault="00BE0B1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0B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E0B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Минобрнауки России от 29.12.2014 N 1645,</w:t>
            </w:r>
          </w:p>
          <w:p w:rsidR="00000000" w:rsidRDefault="00BE0B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31.12.2015 N 1578, от 29.06.2017 N 613)</w:t>
            </w:r>
          </w:p>
        </w:tc>
      </w:tr>
    </w:tbl>
    <w:p w:rsidR="00000000" w:rsidRDefault="00BE0B1E">
      <w:pPr>
        <w:pStyle w:val="ConsPlusNormal"/>
        <w:jc w:val="center"/>
      </w:pPr>
    </w:p>
    <w:p w:rsidR="00000000" w:rsidRDefault="00BE0B1E">
      <w:pPr>
        <w:pStyle w:val="ConsPlusTitle"/>
        <w:jc w:val="center"/>
        <w:outlineLvl w:val="1"/>
      </w:pPr>
      <w:r>
        <w:t>I. Общие положения</w:t>
      </w:r>
    </w:p>
    <w:p w:rsidR="00000000" w:rsidRDefault="00BE0B1E">
      <w:pPr>
        <w:pStyle w:val="ConsPlusNormal"/>
        <w:jc w:val="center"/>
      </w:pPr>
    </w:p>
    <w:p w:rsidR="00000000" w:rsidRDefault="00BE0B1E">
      <w:pPr>
        <w:pStyle w:val="ConsPlusNormal"/>
        <w:ind w:firstLine="540"/>
        <w:jc w:val="both"/>
      </w:pPr>
      <w:r>
        <w:t>1. Федеральный государственный образовательный стандарт среднего о</w:t>
      </w:r>
      <w:r>
        <w:t>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образовательной программы) &lt;*&gt;.</w:t>
      </w:r>
    </w:p>
    <w:p w:rsidR="00000000" w:rsidRDefault="00BE0B1E">
      <w:pPr>
        <w:pStyle w:val="ConsPlusNormal"/>
        <w:jc w:val="both"/>
      </w:pPr>
      <w:r>
        <w:t>(в ред. Приказа Минобрнауки России</w:t>
      </w:r>
      <w:r>
        <w:t xml:space="preserve">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&lt;*&gt; Пункт 6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</w:t>
      </w:r>
      <w:r>
        <w:t>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BE0B1E">
      <w:pPr>
        <w:pStyle w:val="ConsPlusNormal"/>
        <w:jc w:val="both"/>
      </w:pPr>
      <w:r>
        <w:t>(сноска в ред. Приказа Минобрнауки России от 29.12.2014 N 1645)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ind w:firstLine="540"/>
        <w:jc w:val="both"/>
      </w:pPr>
      <w:r>
        <w:t>Ст</w:t>
      </w:r>
      <w:r>
        <w:t>андарт включает в себя требования: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к результатам освоения основной образовательной программы;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</w:t>
      </w:r>
      <w:r>
        <w:t>обязательной части основной образовательной программы и части, формируемой участниками образовательных отношений;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к условиям реализации основной образовательной программы, в том числе кадровым, финан</w:t>
      </w:r>
      <w:r>
        <w:t>совым, материально-техническим и иным условиям.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</w:t>
      </w:r>
      <w:r>
        <w:t>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</w:t>
      </w:r>
      <w:r>
        <w:t>й деятельности и успешной социализации.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&lt;*&gt; Сноска исключена. - Приказ Минобрнауки России от 29.12.2014 N 1645.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ind w:firstLine="540"/>
        <w:jc w:val="both"/>
      </w:pPr>
      <w:r>
        <w:lastRenderedPageBreak/>
        <w:t>2. Стандарт является основой объективной оценки соотв</w:t>
      </w:r>
      <w:r>
        <w:t>етствия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получения образования и формы обучения &lt;*&gt;.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&lt;*&gt; С учетом положений ч</w:t>
      </w:r>
      <w:r>
        <w:t>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</w:t>
      </w:r>
      <w:r>
        <w:t>т. 6165; 2014, N 6, ст. 562, ст. 566; N 19, ст. 2289; N 22, ст. 2769; N 23, ст. 2933; N 26, ст. 3388; N 30, ст. 4257, ст. 4263).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ind w:firstLine="540"/>
        <w:jc w:val="both"/>
      </w:pPr>
      <w:r>
        <w:t>Среднее общее образование может быть получено: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 организациях, осуществляющих образовательную деятельность (в очной, очно-заоч</w:t>
      </w:r>
      <w:r>
        <w:t>ной или заочной форме);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 и самообразования.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Срок получения среднего общего образования со</w:t>
      </w:r>
      <w:r>
        <w:t>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</w:t>
      </w:r>
      <w:r>
        <w:t xml:space="preserve"> или заочной формах, независимо от применяемых образовательных технологий, увеличивается не более чем на один год.</w:t>
      </w:r>
    </w:p>
    <w:p w:rsidR="00000000" w:rsidRDefault="00BE0B1E">
      <w:pPr>
        <w:pStyle w:val="ConsPlusNormal"/>
        <w:jc w:val="both"/>
      </w:pPr>
      <w:r>
        <w:t>(п. 2 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3. Стандарт разработан с учетом региональных, национальных и этнокультурных потребностей народов Российской Федерации и направлен на обеспечение: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формирования российской гражданской идентичности обуч</w:t>
      </w:r>
      <w:r>
        <w:t>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сохранения и развития культурного разнообразия и языкового на</w:t>
      </w:r>
      <w:r>
        <w:t>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равных возможностей получения качественного среднего общего образования;</w:t>
      </w:r>
    </w:p>
    <w:p w:rsidR="00000000" w:rsidRDefault="00BE0B1E">
      <w:pPr>
        <w:pStyle w:val="ConsPlusNormal"/>
        <w:jc w:val="both"/>
      </w:pPr>
      <w:r>
        <w:t>(в ред.</w:t>
      </w:r>
      <w:r>
        <w:t xml:space="preserve">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</w:t>
      </w:r>
      <w:r>
        <w:t>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000000" w:rsidRDefault="00BE0B1E">
      <w:pPr>
        <w:pStyle w:val="ConsPlusNormal"/>
        <w:jc w:val="both"/>
      </w:pPr>
      <w:r>
        <w:t>(в ред. Прик</w:t>
      </w:r>
      <w:r>
        <w:t>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</w:t>
      </w:r>
      <w:r>
        <w:t>м, входящих в основную образовательную программу;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</w:t>
      </w:r>
      <w:r>
        <w:t>азвития государственно-общественного управления в образовании;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формирования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государственных гарантий по соответствующ</w:t>
      </w:r>
      <w:r>
        <w:t>ему финансированию основной образовательной программы, реализуемой через урочную и внеурочную деятельность.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4. Методологической основой Стандарта является системно-деятельностный подход, который обеспечивает: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формирование готовности обучающихся к саморазви</w:t>
      </w:r>
      <w:r>
        <w:t>тию и непрерывному образованию;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активную учебно-познавательную деятельност</w:t>
      </w:r>
      <w:r>
        <w:t>ь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Стандарт является основой для: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разраб</w:t>
      </w:r>
      <w:r>
        <w:t>отки примерных основных образовательных программ среднего общего образования;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разработки программ учебных предметов, курсов, учебной литературы, контрольно-измерительных материалов;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подчиненности;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</w:t>
      </w:r>
      <w:r>
        <w:t>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разработки нормативов финансового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 об</w:t>
      </w:r>
      <w:r>
        <w:t>разовательного учреждения;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осуществления контроля и надзора за соблюдением законодательства Российской Федерации в области образования;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проведения государственной итоговой и промежуточной аттестации </w:t>
      </w:r>
      <w:r>
        <w:t>обучающихся;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построения системы внутреннего мониторинга качества образования в организации, осуществляющей образовательную деятельность;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орган</w:t>
      </w:r>
      <w:r>
        <w:t>изации деятельности работы методических служб;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аттестации педагогических работников;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организации подготовки, профессиональной переподготовки и повышения квалификации работников образования.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5. Станда</w:t>
      </w:r>
      <w:r>
        <w:t>рт ориентирован на становление личностных характеристик выпускника ("портрет выпускника школы"):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любящий свой край и свою Родину, уважающий свой народ, его культуру и духовные традиции;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осознающий и принимающий традиционные ценности семьи, российского граж</w:t>
      </w:r>
      <w:r>
        <w:t>данского общества, многонационального российского народа, человечества, осознающий свою сопричастность судьбе Отечества;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креативный и критически мыслящий, активно и целенаправленно познающий мир, осознающий ценность образования и науки, труда и творчества </w:t>
      </w:r>
      <w:r>
        <w:t>для человека и общества;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владеющий основами научных методов познания окружающего мира;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мотивированный на творчество и инновационную деятельность;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готовый к сотрудничеству, способный осуществлять учебно-исследовательскую, проектную и информационно-познавате</w:t>
      </w:r>
      <w:r>
        <w:t>льную деятельность;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уважающий мнение других людей, умеющий вести конструктивный диалог, достигат</w:t>
      </w:r>
      <w:r>
        <w:t>ь взаимопонимания и успешно взаимодействовать;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подготовленный к осознанному выбору профессии, понимающий значение профессиональной деятельн</w:t>
      </w:r>
      <w:r>
        <w:t>ости для человека и общества;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мотивированный на образование и самообразование в течение всей своей жизни.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Title"/>
        <w:jc w:val="center"/>
        <w:outlineLvl w:val="1"/>
      </w:pPr>
      <w:r>
        <w:t>II. Требования к результатам освоения основной</w:t>
      </w:r>
    </w:p>
    <w:p w:rsidR="00000000" w:rsidRDefault="00BE0B1E">
      <w:pPr>
        <w:pStyle w:val="ConsPlusTitle"/>
        <w:jc w:val="center"/>
      </w:pPr>
      <w:r>
        <w:t>образовательной программы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ind w:firstLine="540"/>
        <w:jc w:val="both"/>
      </w:pPr>
      <w:r>
        <w:t>6. Стандарт устанавливает требования к результатам освоения обучающимися основной образовательной программы: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</w:t>
      </w:r>
      <w:r>
        <w:t xml:space="preserve">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</w:t>
      </w:r>
      <w:r>
        <w:t>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метапредметным, включающим освоенные обучающимися ме</w:t>
      </w:r>
      <w:r>
        <w:t>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</w:t>
      </w:r>
      <w:r>
        <w:t>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предметным, включающим освоенные обучающимися в ходе из</w:t>
      </w:r>
      <w:r>
        <w:t>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</w:t>
      </w:r>
      <w:r>
        <w:t xml:space="preserve"> научного типа мышления, владение научной терминологией, ключевыми понятиями, методами и приемами.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7. Личностные результаты освоения основной образовательной программы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1) российскую гражданскую идентичность, патриотизм, уважение к своему н</w:t>
      </w:r>
      <w:r>
        <w:t>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гражданскую позицию как активного и ответственного члена россий</w:t>
      </w:r>
      <w: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</w:t>
      </w:r>
      <w:r>
        <w:t>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готовность к служению Отечеству, его защите;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</w:t>
      </w:r>
      <w:r>
        <w:t>воего места в поликультурном мире;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</w:t>
      </w:r>
      <w:r>
        <w:t>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навыки сотрудничества со сверстниками, детьми младшего возрас</w:t>
      </w:r>
      <w:r>
        <w:t>та, взрослыми в образовательной, общественно полезной, учебно-исследовательской, проектной и других видах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8) нравственное сознание и поведение на основе усвоения общечеловеческих ценностей;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9) готовность и способность к образованию, в том чис</w:t>
      </w:r>
      <w:r>
        <w:t>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10) эстетическое отношение к миру, включая эстетику быта, научного и технического творчества,</w:t>
      </w:r>
      <w:r>
        <w:t xml:space="preserve"> спорта, общественных отношений;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</w:t>
      </w:r>
      <w:r>
        <w:t>лкоголя, наркотиков;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13) осознанный выбор будущей профессии и возможностей реализации собс</w:t>
      </w:r>
      <w:r>
        <w:t xml:space="preserve">твенных жизненных планов; отношение к профессиональной деятельности как возможности участия в </w:t>
      </w:r>
      <w:r>
        <w:lastRenderedPageBreak/>
        <w:t>решении личных, общественных, государственных, общенациональных проблем;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14) сформированность экологического мышления, понимания влияния социально-экономических п</w:t>
      </w:r>
      <w:r>
        <w:t>роцессов на состояние природной и социальной среды; приобретение опыта эколого-направленной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15) ответственное отношение к созданию семьи на основе осознанного принятия ценностей семейной жизни.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7.1. Личностные результаты освоения адаптированной основной образовательной программы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</w:t>
      </w:r>
      <w:r>
        <w:t>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для обучающихся с нарушениями опорно-двигательного аппарата: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владение навыками прост</w:t>
      </w:r>
      <w:r>
        <w:t>ранственной и социально-бытовой ориентировки;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способность к осмыслению и дифференциации картины мира, ее временно-пространствен</w:t>
      </w:r>
      <w:r>
        <w:t>ной организации;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для обучающихся с расстройствами аутистического спектра: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формирование умения следовать отработанной сист</w:t>
      </w:r>
      <w:r>
        <w:t>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знание своих предпочтений (ограничений) в бытовой сфере и сфере интересов.</w:t>
      </w:r>
    </w:p>
    <w:p w:rsidR="00000000" w:rsidRDefault="00BE0B1E">
      <w:pPr>
        <w:pStyle w:val="ConsPlusNormal"/>
        <w:jc w:val="both"/>
      </w:pPr>
      <w:r>
        <w:t>(п. 7.1 введен Приказом Минобрнауки России от 31.12.201</w:t>
      </w:r>
      <w:r>
        <w:t>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8. Метапредметные результаты освоения основной образовательной программы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</w:t>
      </w:r>
      <w:r>
        <w:t>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2) умение продуктивно общаться и взаимодействовать в процессе совместной деятельности, </w:t>
      </w:r>
      <w:r>
        <w:lastRenderedPageBreak/>
        <w:t>учитывать</w:t>
      </w:r>
      <w:r>
        <w:t xml:space="preserve"> позиции других участников деятельности, эффективно разрешать конфликты;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</w:t>
      </w:r>
      <w:r>
        <w:t xml:space="preserve"> практических задач, применению различных методов познания;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</w:t>
      </w:r>
      <w:r>
        <w:t>чных источниках информации, критически оценивать и интерпретировать информацию, получаемую из различных источников;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умение использовать средства информационных и коммуникационных технологий (далее</w:t>
      </w:r>
      <w:r>
        <w:t xml:space="preserve">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умение определять назначение и фун</w:t>
      </w:r>
      <w:r>
        <w:t>кции различных социальных институтов;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8) владение языковыми средствами - умение ясно, логично и точно излагать свою точ</w:t>
      </w:r>
      <w:r>
        <w:t>ку зрения, использовать адекватные языковые средства;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</w:t>
      </w:r>
      <w:r>
        <w:t>тв их достижения.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8.1. Метапредметные результаты освоения адаптированной основной образовательной программы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владение навыками определения и исправления специфических ошибок (аграмма</w:t>
      </w:r>
      <w:r>
        <w:t>тизмов) в письменной и устной речи;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для обучающихся с расстройствами аутентического спектра: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овладение умением определять</w:t>
      </w:r>
      <w:r>
        <w:t xml:space="preserve">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овладение умением выполнять действия по заданному алгоритму или образцу при сопровождающей помощи педагогического работни</w:t>
      </w:r>
      <w:r>
        <w:t>ка и организующей помощи тьютора;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овладение умением адекватно реагировать в стандартной ситуации на успех и неудачу, конструктивн</w:t>
      </w:r>
      <w:r>
        <w:t>о действовать даже в ситуациях неуспеха при организующей помощи тьютора;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</w:t>
      </w:r>
      <w:r>
        <w:t>адач при организующей помощи педагога-психолога и тьютора;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способность самостоятельно де</w:t>
      </w:r>
      <w:r>
        <w:t>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BE0B1E">
      <w:pPr>
        <w:pStyle w:val="ConsPlusNormal"/>
        <w:jc w:val="both"/>
      </w:pPr>
      <w:r>
        <w:t>(п. 8.1 введен Приказом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9. Предметн</w:t>
      </w:r>
      <w:r>
        <w:t>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Предметные результаты освоения основной образовательной программы для учебных предметов на базовом уровне ориентированы на обе</w:t>
      </w:r>
      <w:r>
        <w:t>спечение преимущественно общеобразовательной и общекультурной подготовки.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</w:t>
      </w:r>
      <w:r>
        <w:t>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Предметные результаты </w:t>
      </w:r>
      <w:r>
        <w:t>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Предметные результаты освоения </w:t>
      </w:r>
      <w:r>
        <w:t>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9.1. Русский язык и литература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Изучение предметной области "Русский язык и литература" - языка как знаков</w:t>
      </w:r>
      <w:r>
        <w:t>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</w:t>
      </w:r>
      <w:r>
        <w:t xml:space="preserve"> должно обеспечить: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 xml:space="preserve">включение в культурно-языковое поле русской и общечеловеческой культуры, воспитание </w:t>
      </w:r>
      <w:r>
        <w:t>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осознания тесной связи между языковым, литературным, интеллектуальным, духовно-нр</w:t>
      </w:r>
      <w:r>
        <w:t>авственным развитием личности и ее социальным ростом;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</w:t>
      </w:r>
      <w:r>
        <w:t>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свободное использование словарного запаса, развитие культуры владения русским литературным языком во всей п</w:t>
      </w:r>
      <w:r>
        <w:t>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сформированность знаний о русском языке как системе и как развивающемся явлении, о его уровнях и единицах, о закономерностях его </w:t>
      </w:r>
      <w:r>
        <w:t>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"Русский язык и литература" включают результ</w:t>
      </w:r>
      <w:r>
        <w:t>аты изучения учебных предметов: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понятий о нормах русского литературного языка и пр</w:t>
      </w:r>
      <w:r>
        <w:t>именение знаний о них в речевой практике;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навыками самоанализа и самооценки на основе наблюдений за собственной речью;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5) знание содержания произведений русской и мировой классической литературы, их историко-культурного и нравственно-ценностного влияния на </w:t>
      </w:r>
      <w:r>
        <w:t>формирование национальной и мировой;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сформированность представлений об изобразительно-выразительных возможностях русского языка;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сформированность умений учитывать исторический, историко-культурный контекст и контекст творчества писателя в процессе ан</w:t>
      </w:r>
      <w:r>
        <w:t>ализа художественного произведения;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9) овладение навыками анализа художественных про</w:t>
      </w:r>
      <w:r>
        <w:t>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10) сформированность представлений о системе сти</w:t>
      </w:r>
      <w:r>
        <w:t>лей языка художественной литературы;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11) для слепых, слабовидящих обучающихся: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навыков письма на брайлевской печатной машинке;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12) для глухих, слабослышащих, позднооглохших обучающихся: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и развитие основных видов речевой де</w:t>
      </w:r>
      <w:r>
        <w:t>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13) для обучающихся с расстройствами аутистического спектра: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овладение основными стилистическими ресурсами л</w:t>
      </w:r>
      <w:r>
        <w:t xml:space="preserve">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</w:t>
      </w:r>
      <w:r>
        <w:t>возможности выразить собственные мысли и чувства, обозначить собственную позицию.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</w:t>
      </w:r>
      <w:r>
        <w:t>результатам освоения базового курса и дополнительно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представлений о лингвистике как части общечеловеческого гуманитарного знания;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сформированность представлений о языке как многофункциональной развивающейся системе, о стили</w:t>
      </w:r>
      <w:r>
        <w:t>стических ресурсах языка;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владение умением анализировать единицы различных языковых уровней, а также языковые явления и ф</w:t>
      </w:r>
      <w:r>
        <w:t>акты, допускающие неоднозначную интерпретацию;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владение различными приемами редактирования текстов;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сформированность умений проводить</w:t>
      </w:r>
      <w:r>
        <w:t xml:space="preserve"> лингвистический эксперимент и использовать его </w:t>
      </w:r>
      <w:r>
        <w:lastRenderedPageBreak/>
        <w:t>результаты в процессе практической речевой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</w:t>
      </w:r>
      <w:r>
        <w:t>ний;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9) владение навыками комплексного филологического анализа художественного текста;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11) владение нач</w:t>
      </w:r>
      <w:r>
        <w:t>альными навыками литературоведческого исследования историко- и теоретико-литературного характера;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13) сформированность представлений о принципах основных направлений литературной критики.</w:t>
      </w:r>
    </w:p>
    <w:p w:rsidR="00000000" w:rsidRDefault="00BE0B1E">
      <w:pPr>
        <w:pStyle w:val="ConsPlusNormal"/>
        <w:jc w:val="both"/>
      </w:pPr>
      <w:r>
        <w:t>(п. 9.1 в ред. Приказа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9.1.1 - 9.1.2. Исключены. - Приказ Минобрнауки России от 31.12.2015 N 1578.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9.2. Родной язык и родная литература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представлений о роли родного языка в жизни человека, общества, государства, способности свободно общаться на родном языке</w:t>
      </w:r>
      <w:r>
        <w:t xml:space="preserve"> в различных формах и на разные темы;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осознания тесной связи между языковым, литературн</w:t>
      </w:r>
      <w:r>
        <w:t>ым, интеллектуальным, духовно-нравственным развитием личности и ее социальным ростом;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</w:t>
      </w:r>
      <w:r>
        <w:t>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свободное использование словарного запаса, </w:t>
      </w:r>
      <w:r>
        <w:t>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знаний о родном языке как системе и как развивающемся явле</w:t>
      </w:r>
      <w:r>
        <w:t xml:space="preserve">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</w:t>
      </w:r>
      <w:r>
        <w:lastRenderedPageBreak/>
        <w:t>функционально-смысловых типов и жанров.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Предметные результаты изучения предметной</w:t>
      </w:r>
      <w:r>
        <w:t xml:space="preserve">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</w:t>
      </w:r>
      <w:r>
        <w:t>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понятий о нормах родного языка и применение знаний о них в речевой практике;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2) владение видами речевой деятельности на родном языке (аудирование, чтение, говорение и письмо), обеспечивающими эффективное взаимодействие </w:t>
      </w:r>
      <w:r>
        <w:t>с окружающими людьми в ситуациях формального и неформального межличностного и межкультурного общения;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сформированность навыков свободного использования коммуникативно-эстетических возможностей родного языка;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4) сформированность понятий и систематизацию </w:t>
      </w:r>
      <w:r>
        <w:t>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5) сформированность навыков проведения различных видов анализа слова (фонетического, </w:t>
      </w:r>
      <w:r>
        <w:t>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6) обогащение активного и потенциального словарного запаса, расширение объема </w:t>
      </w:r>
      <w:r>
        <w:t>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</w:t>
      </w:r>
      <w:r>
        <w:t>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</w:t>
      </w:r>
      <w:r>
        <w:t xml:space="preserve">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</w:t>
      </w:r>
      <w:r>
        <w:t>познания мира и себя в этом мире, гармонизации отношений человека и общества, многоаспектного диалога;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10) об</w:t>
      </w:r>
      <w:r>
        <w:t>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11) сформированность навыков понимания литературных х</w:t>
      </w:r>
      <w:r>
        <w:t>удожественных произведений, отражающих разные этнокультурные традиции.</w:t>
      </w:r>
    </w:p>
    <w:p w:rsidR="00000000" w:rsidRDefault="00BE0B1E">
      <w:pPr>
        <w:pStyle w:val="ConsPlusNormal"/>
        <w:jc w:val="both"/>
      </w:pPr>
      <w:r>
        <w:t>(п. 9.2 введен Приказом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9.3. Иностранные языки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"Иностранные языки" включают предметные результ</w:t>
      </w:r>
      <w:r>
        <w:t>аты изучения учебных предметов: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коммуникативной иноязычной компетенции, не</w:t>
      </w:r>
      <w:r>
        <w:t>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знаниями о социокультурной специфике страны/стран изучаемого языка и умение строить свое речевое и неречевое поведен</w:t>
      </w:r>
      <w:r>
        <w:t>ие адекватно этой специфике; умение выделять общее и различное в культуре родной страны и страны/стран изучаемого языка;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</w:t>
      </w:r>
      <w:r>
        <w:t>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"Иностранный язык", "Второй иностранный язык" (углубленный уровень) - требования к пред</w:t>
      </w:r>
      <w:r>
        <w:t>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достижение уровня владения иностранным языком, превышающего пороговый, достаточного для делового</w:t>
      </w:r>
      <w:r>
        <w:t xml:space="preserve"> общения в рамках выбранного профиля;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иностранным языком как одним из средств формирования учебно-исследовательских</w:t>
      </w:r>
      <w:r>
        <w:t xml:space="preserve"> умений, расширения своих знаний в других предметных областях.</w:t>
      </w:r>
    </w:p>
    <w:p w:rsidR="00000000" w:rsidRDefault="00BE0B1E">
      <w:pPr>
        <w:pStyle w:val="ConsPlusNormal"/>
        <w:jc w:val="both"/>
      </w:pPr>
      <w:r>
        <w:t>(п. 9.3 введен Приказом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9.4. Общественные науки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Изучение предметной области "Общественные науки" должно обеспечить: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сформированность мировоззренческой, </w:t>
      </w:r>
      <w:r>
        <w:t>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понимание роли России в многообразном, быстро меняющемся глобальном мире;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формирование целостного восприятия всего спектра природных, экономических, социальных реалий;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</w:t>
      </w:r>
      <w:r>
        <w:t>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владение знаниями о многообр</w:t>
      </w:r>
      <w:r>
        <w:t>азии взглядов и теорий по тематике общественных наук.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"История" (базовый уровень) - требования к предметным результатам освоен</w:t>
      </w:r>
      <w:r>
        <w:t>ия базового курса истории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комплексом знан</w:t>
      </w:r>
      <w:r>
        <w:t>ий об истории России и человечества в целом, представлениями об общем и особенном в мировом историческом процессе;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4) владение </w:t>
      </w:r>
      <w:r>
        <w:t>навыками проектной деятельности и исторической реконструкции с привлечением различных источников;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умений вести диалог, обосновывать свою точку зрения в дискуссии по исторической тематике.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"История" (углубленный уровень) - требования к п</w:t>
      </w:r>
      <w:r>
        <w:t>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1) сформированность знаний о месте и роли исторической науки в системе научных дисциплин, представлений об </w:t>
      </w:r>
      <w:r>
        <w:t>историографии;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системными историческими знаниями, понимание места и роли России в мировой истории;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4) с</w:t>
      </w:r>
      <w:r>
        <w:t>формированность умений оценивать различные исторические версии.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базовым понятийным аппаратом социальных наук;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умениями выявлять причинно-следственные, функционал</w:t>
      </w:r>
      <w:r>
        <w:t>ьные, иерархические и другие связи социальных объектов и процессов;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представлений о методах познания социа</w:t>
      </w:r>
      <w:r>
        <w:t>льных явлений и процессов;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сформированность навыков оценивания социальной информации, умений поиска информации в источниках различного</w:t>
      </w:r>
      <w:r>
        <w:t xml:space="preserve">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влад</w:t>
      </w:r>
      <w:r>
        <w:t>ение представлениями о современной географической науке, ее участии в решении важнейших проблем человечества;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</w:t>
      </w:r>
      <w:r>
        <w:t>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владение умениями использовать карты разного содержания для выявления законом</w:t>
      </w:r>
      <w:r>
        <w:t>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владение умениями географического анализа и интерпретации разнообразной информации;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владение умениями применять ге</w:t>
      </w:r>
      <w:r>
        <w:t xml:space="preserve">ографические знания для объяснения и оценки </w:t>
      </w:r>
      <w:r>
        <w:lastRenderedPageBreak/>
        <w:t>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8) сформированность представлений и знаний об основных проблемах взаимодейств</w:t>
      </w:r>
      <w:r>
        <w:t>ия природы и общества, о природных и социально-экономических аспектах экологических проблем.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</w:t>
      </w:r>
      <w:r>
        <w:t>ового курса и дополнительно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умениями применен</w:t>
      </w:r>
      <w:r>
        <w:t>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сформированность комплекса знаний о целостности географического про</w:t>
      </w:r>
      <w:r>
        <w:t>странства как иерархии взаимосвязанных природно-общественных территориальных систем;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геоэколог</w:t>
      </w:r>
      <w:r>
        <w:t>ических явлений и процессов;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владение умениями работать с геоинформационными системами;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владение первичными уме</w:t>
      </w:r>
      <w:r>
        <w:t>ниями проводить географическую экспертизу разнообразных природных, социально-экономических и экологических процессов;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8) сформированность системы знаний об основных процессах, закономерностях и проблемах взаимодействия географической среды и общества, о ге</w:t>
      </w:r>
      <w:r>
        <w:t>ографических подходах к устойчивому развитию территорий.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"Экономика" (базовый уровень) - требования к предметным результатам освоения базового курса экономики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системы знаний об экономической сфере в жизни общества как п</w:t>
      </w:r>
      <w:r>
        <w:t>ространстве, в котором осуществляется экономическая деятельность индивидов, семей, отдельных предприятий и государства;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понима</w:t>
      </w:r>
      <w:r>
        <w:t>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</w:t>
      </w:r>
      <w:r>
        <w:t xml:space="preserve"> собственности;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</w:t>
      </w:r>
      <w:r>
        <w:t>щества в целом;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</w:t>
      </w:r>
      <w:r>
        <w:t>ения практических задач в учебной деятельности и реальной жизни;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</w:t>
      </w:r>
      <w:r>
        <w:t>остных ориентиров;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</w:t>
      </w:r>
      <w:r>
        <w:t>логоплательщика);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8) понимание места и </w:t>
      </w:r>
      <w:r>
        <w:t>роли России в современной мировой экономике; умение ориентироваться в текущих экономических событиях в России и в мире.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"Экономика" (углубленный уровень) - требования к предметным результатам освоения углубленного курса экономики должны включать требования</w:t>
      </w:r>
      <w:r>
        <w:t xml:space="preserve"> к результатам освоения базового курса и дополнительно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</w:t>
      </w:r>
      <w:r>
        <w:t>ках; понимание эволюции и сущности основных направлений современной экономической науки;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умение оценивать и аргументировать собствен</w:t>
      </w:r>
      <w:r>
        <w:t>ную точку зрения по экономическим проблемам, различным аспектам социально-экономической политики государства;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системы знаний об институциональных преобразованиях российской экономики при переходе к рыночной системе, динамике основных ма</w:t>
      </w:r>
      <w:r>
        <w:t>кроэкономических показателей и современной ситуации в экономике России.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"Право" (базовый уровень) - требования к предметным результатам освоения базового курса </w:t>
      </w:r>
      <w:r>
        <w:lastRenderedPageBreak/>
        <w:t>права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представлений о понятии государства, его функциях, ме</w:t>
      </w:r>
      <w:r>
        <w:t>ханизме и формах;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знаниями о понятии права, источниках и нормах права, законности, правоотношениях;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знаниями о правонарушениях и юридической ответственности;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сформированность представлений о Конституции Российской Федерации как о</w:t>
      </w:r>
      <w:r>
        <w:t>сновном законе государства, владение знаниями об основах правового статуса личности в Российской Федерации;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сф</w:t>
      </w:r>
      <w:r>
        <w:t>ормированность основ правового мышления и антикоррупционных стандартов поведения;</w:t>
      </w:r>
    </w:p>
    <w:p w:rsidR="00000000" w:rsidRDefault="00BE0B1E">
      <w:pPr>
        <w:pStyle w:val="ConsPlusNormal"/>
        <w:jc w:val="both"/>
      </w:pPr>
      <w:r>
        <w:t>(пп. 6 в ред. Приказа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сформированность знаний об основах административного, гражданского, трудового, уголовного права;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8) понимание</w:t>
      </w:r>
      <w:r>
        <w:t xml:space="preserve"> юридической деятельности; ознакомление со спецификой основных юридических профессий;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10) сфо</w:t>
      </w:r>
      <w:r>
        <w:t>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"Право" (углубленный уровень) - требования к предметным результатам освоения углубленного курса права должны включать требов</w:t>
      </w:r>
      <w:r>
        <w:t>ания к результатам освоения базового курса и дополнительно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знаниями об основных правовых принципах, действующих в демократическом обществе;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владение знаниями о российской пр</w:t>
      </w:r>
      <w:r>
        <w:t>авовой системе, особенностях ее развития;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5) сформированность представлений о конституционном, гражданском, арбитражном, </w:t>
      </w:r>
      <w:r>
        <w:lastRenderedPageBreak/>
        <w:t>уголовном видах судопроизводства, правилах применения права, разрешения конфликтов правовыми способами;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сформированность правового м</w:t>
      </w:r>
      <w:r>
        <w:t>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сформированность знаний об общих принципах и нормах, регулирующих государстве</w:t>
      </w:r>
      <w:r>
        <w:t>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8) понимание юридической деятельности как форм</w:t>
      </w:r>
      <w:r>
        <w:t>ы реализации права; ознакомление со спецификой основных юридических профессий;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</w:t>
      </w:r>
      <w:r>
        <w:t>казательной аргументации собственной позиции в конкретных правовых ситуациях с использованием нормативных актов.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"Россия в мире" (базовый уровень) - требования к предметным результатам освоения интегрированного учебного предмета "Россия в мире" должны отра</w:t>
      </w:r>
      <w:r>
        <w:t>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представлений о России в разные исторические периоды на основе знаний в области обществознания, истории, географии, культурологии и пр.;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сформированность знаний о месте и роли России как неотъемлемой части мира в контексте миро</w:t>
      </w:r>
      <w:r>
        <w:t>вого развития, как определяющего компонента формирования российской идентичности;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сформированность взгляда на современный мир с точки зрения интересов России, понимания ее прошлого и настоящего;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сформированность представлений о единстве и многообрази</w:t>
      </w:r>
      <w:r>
        <w:t>и многонационального российского народа; понимание толерантности и мультикультурализма в мире;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с</w:t>
      </w:r>
      <w:r>
        <w:t>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сформированность спос</w:t>
      </w:r>
      <w:r>
        <w:t>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8) сформированность представлений об особенностях современного глобального общества, информационной политике и м</w:t>
      </w:r>
      <w:r>
        <w:t>еханизмах создания образа исторической и современной России в мире;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9) 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</w:t>
      </w:r>
      <w:r>
        <w:t>делирования на ее основе вариантов дальнейшего развития России.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9.5. Математика и информатика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представлений о социальных, культурных и исторических факторах становле</w:t>
      </w:r>
      <w:r>
        <w:t>ния математики и информатики;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основ логического, алгоритмического и математического мышления;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умений применять полученные знания при решении различных задач;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представлений о математике как части общечелове</w:t>
      </w:r>
      <w:r>
        <w:t>ческой культуры, универсальном языке науки, позволяющем описывать и изучать реальные процессы и явления;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</w:t>
      </w:r>
      <w:r>
        <w:t xml:space="preserve"> работы в Интернете;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</w:t>
      </w:r>
      <w:r>
        <w:t>ого контекстов информационных технологий;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Предметные результаты изучения предм</w:t>
      </w:r>
      <w:r>
        <w:t>етной области "Математика и информатика" включают предметные результаты изучения учебных предметов: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</w:t>
      </w:r>
      <w:r>
        <w:t>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сформированность представлений о математических понятиях как о важнейших математ</w:t>
      </w:r>
      <w:r>
        <w:t>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методами доказательств и алгоритмов решения; умение их применять, проводить доказательные рассу</w:t>
      </w:r>
      <w:r>
        <w:t>ждения в ходе решения задач;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</w:t>
      </w:r>
      <w:r>
        <w:t>ешения и иллюстрации решения уравнений и неравенств;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представлений об основных понятиях, идеях и методах математического анализа;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владение основными понятиями о плоских и пространственных геометрических фигурах, их основных свойствах</w:t>
      </w:r>
      <w:r>
        <w:t>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сформированность предста</w:t>
      </w:r>
      <w:r>
        <w:t>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</w:t>
      </w:r>
      <w:r>
        <w:t>туациях и основные характеристики случайных величин;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8) владение навыками использования готовых компьютерных программ при решении задач;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9) для слепых и слабовидящих обучающихся: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овладение правилами записи математических формул и специальных знаков рельефн</w:t>
      </w:r>
      <w:r>
        <w:t>о-точечной системы обозначений Л. Брайля;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наличие умения выполнять геометрические построения с помощью</w:t>
      </w:r>
      <w:r>
        <w:t xml:space="preserve">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овладение основным функционалом программы невизуального доступа к информаци</w:t>
      </w:r>
      <w:r>
        <w:t>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000000" w:rsidRDefault="00BE0B1E">
      <w:pPr>
        <w:pStyle w:val="ConsPlusNormal"/>
        <w:jc w:val="both"/>
      </w:pPr>
      <w:r>
        <w:t>(пп. 9 введен Приказом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10) для обучающихся с нарушениями</w:t>
      </w:r>
      <w:r>
        <w:t xml:space="preserve"> опорно-двигательного аппарата: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наличие умения использовать пе</w:t>
      </w:r>
      <w:r>
        <w:t>рсональные средства доступа.</w:t>
      </w:r>
    </w:p>
    <w:p w:rsidR="00000000" w:rsidRDefault="00BE0B1E">
      <w:pPr>
        <w:pStyle w:val="ConsPlusNormal"/>
        <w:jc w:val="both"/>
      </w:pPr>
      <w:r>
        <w:t>(пп. 10 введен Приказом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"Математика" (включая алгебру и начала математического анализа, геометрию) (углубленный уровень) - требования к предметным результатам освоения углубленного курса</w:t>
      </w:r>
      <w:r>
        <w:t xml:space="preserve"> математики должны включать требования к результатам освоения базового курса и дополнительно </w:t>
      </w:r>
      <w:r>
        <w:lastRenderedPageBreak/>
        <w:t>отражать: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представлений о необходимости доказательств при обосновании математических ут</w:t>
      </w:r>
      <w:r>
        <w:t>верждений и роли аксиоматики в проведении дедуктивных рассуждений;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</w:t>
      </w:r>
      <w:r>
        <w:t>обы решения задач;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сформированность представлений об основных понятиях математического анализа и их свойствах, владение уме</w:t>
      </w:r>
      <w:r>
        <w:t>нием характеризовать поведение функций, использование полученных знаний для описания и анализа реальных зависимостей;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владение умениями составления вероятностных моделей по условию задачи и вычисления вероятности наступления событий, в том числе с приме</w:t>
      </w:r>
      <w:r>
        <w:t>нением формул комбинаторики и основных теорем теории вероятностей; исследования случайных величин по их распределению.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"Информатика" (базовый уровень) - требования к предметным результатам освоения базового курса информатики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представлений о роли информации и связанных с ней процессов в окружающем мире;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навыками алгоритмического мышления и понимание необходимости формального описания алгоритмов;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3) владение умением понимать программы, написанные </w:t>
      </w:r>
      <w:r>
        <w:t>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владение стандартными приемами написания на алгоритмическом языке прог</w:t>
      </w:r>
      <w:r>
        <w:t>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представлений о компьютерно-математ</w:t>
      </w:r>
      <w:r>
        <w:t>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владение компьютерными средствам</w:t>
      </w:r>
      <w:r>
        <w:t>и представления и анализа данных;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</w:t>
      </w:r>
      <w:r>
        <w:t xml:space="preserve">программ и работы в </w:t>
      </w:r>
      <w:r>
        <w:lastRenderedPageBreak/>
        <w:t>Интернете.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владение системой</w:t>
      </w:r>
      <w:r>
        <w:t xml:space="preserve"> базовых знаний, отражающих вклад информатики в формирование современной научной картины мира;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унив</w:t>
      </w:r>
      <w:r>
        <w:t>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владение навыками и опытом разработки программ в выбранной среде программир</w:t>
      </w:r>
      <w:r>
        <w:t>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представлений о важнейших видах дискретных объектов и об их простейших свойствах, алгоритмах ан</w:t>
      </w:r>
      <w:r>
        <w:t>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</w:t>
      </w:r>
      <w:r>
        <w:t>ложений;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</w:t>
      </w:r>
      <w:r>
        <w:t>способов и средств обеспечения надежного функционирования средств ИКТ;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8) владение основными сведениями о базах данных, их структуре, средствах создания и работы с ними;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9) владение опытом построения и использования компьютерно-математических моделей, пров</w:t>
      </w:r>
      <w:r>
        <w:t xml:space="preserve">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</w:t>
      </w:r>
      <w:r>
        <w:t>справочными системами;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9.6. Естественные науки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Изучение предметной области "Естественные науки" должно обеспечить</w:t>
      </w:r>
      <w:r>
        <w:t>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основ целостной научной картины мира;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</w:t>
      </w:r>
      <w:r>
        <w:t>кую сферы деятельности человека;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умений анализировать, оценивать, проверять на достоверность и обобща</w:t>
      </w:r>
      <w:r>
        <w:t>ть научную информацию;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"Естественные науки" вкл</w:t>
      </w:r>
      <w:r>
        <w:t>ючают предметные результаты изучения учебных предметов: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"Физика" (базовый уровень) - требования к предметным результатам освоения базового курса физики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представлений о роли и м</w:t>
      </w:r>
      <w:r>
        <w:t>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основополагающи</w:t>
      </w:r>
      <w:r>
        <w:t>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основными методами научного познания, используемыми в физике: наблюдение, описание, измерение, эксперимент; умения обр</w:t>
      </w:r>
      <w:r>
        <w:t>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сформированность умения решать физические задачи;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умения применять полученные знания для объяснен</w:t>
      </w:r>
      <w:r>
        <w:t>ия условий протекания физических явлений в природе и для принятия практических решений в повседневной жизни;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сформированность собственной позиции по отношению к физической информации, получаемой из разных источников;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овладение (сформированность предс</w:t>
      </w:r>
      <w:r>
        <w:t>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:rsidR="00000000" w:rsidRDefault="00BE0B1E">
      <w:pPr>
        <w:pStyle w:val="ConsPlusNormal"/>
        <w:jc w:val="both"/>
      </w:pPr>
      <w:r>
        <w:lastRenderedPageBreak/>
        <w:t>(пп. 7 введен Приказом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"Физика" (углубленный уровень) - требования к предметным р</w:t>
      </w:r>
      <w:r>
        <w:t>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системы знаний об общих физических закономерностях, законах, теориях, представлений о действии во В</w:t>
      </w:r>
      <w:r>
        <w:t>селенной физических законов, открытых в земных условиях;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</w:t>
      </w:r>
      <w:r>
        <w:t>космических объектов с геофизическими явлениями;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4) владение методами </w:t>
      </w:r>
      <w:r>
        <w:t>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5) сформированность умений прогнозировать, анализировать и оценивать последствия </w:t>
      </w:r>
      <w:r>
        <w:t>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"Химия" (базовый уровень) - требования к предметным результатам освоения базового курса химии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</w:t>
      </w:r>
      <w:r>
        <w:t>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основополагающими химическими понятиями, теориями, законами и зак</w:t>
      </w:r>
      <w:r>
        <w:t>ономерностями; уверенное пользование химической терминологией и символикой;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</w:t>
      </w:r>
      <w:r>
        <w:t>и делать выводы; готовность и способность применять методы познания при решении практических задач;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сформированность умения давать количественные оценки и проводить расчеты по химическим формулам и уравнениям;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5) владение правилами техники безопасности </w:t>
      </w:r>
      <w:r>
        <w:t>при использовании химических веществ;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сформированность собственной позиции по отношению к химической информации, получаемой из разных источников;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 xml:space="preserve">7) для обучающихся с ограниченными возможностями здоровья овладение основными доступными методами научного </w:t>
      </w:r>
      <w:r>
        <w:t>познания;</w:t>
      </w:r>
    </w:p>
    <w:p w:rsidR="00000000" w:rsidRDefault="00BE0B1E">
      <w:pPr>
        <w:pStyle w:val="ConsPlusNormal"/>
        <w:jc w:val="both"/>
      </w:pPr>
      <w:r>
        <w:t>(пп. 7 введен Приказом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000000" w:rsidRDefault="00BE0B1E">
      <w:pPr>
        <w:pStyle w:val="ConsPlusNormal"/>
        <w:jc w:val="both"/>
      </w:pPr>
      <w:r>
        <w:t>(пп. 8 введен Приказом Минобрн</w:t>
      </w:r>
      <w:r>
        <w:t>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системы з</w:t>
      </w:r>
      <w:r>
        <w:t>наний об общих химических закономерностях, законах, теориях;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владение методами самостоятельного планирования и проведения химических экс</w:t>
      </w:r>
      <w:r>
        <w:t>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умений прогнозировать, анализировать и оценивать с поз</w:t>
      </w:r>
      <w:r>
        <w:t>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"Биология" (базовый уровень) - требования к предметным результатам освоения базового курса биологии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</w:t>
      </w:r>
      <w:r>
        <w:t>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основополагающими понятиями и представлени</w:t>
      </w:r>
      <w:r>
        <w:t>ями о живой природе, ее уровневой организации и эволюции; уверенное пользование биологической терминологией и символикой;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3) владение основными методами научного познания, используемыми при биологических исследованиях живых объектов и экосистем: описание, </w:t>
      </w:r>
      <w:r>
        <w:t>измерение, проведение наблюдений; выявление и оценка антропогенных изменений в природе;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5) сформированность собственной позиции по отноше</w:t>
      </w:r>
      <w:r>
        <w:t>нию к биологической информации, получаемой из разных источников, к глобальным экологическим проблемам и путям их решения.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"Биология" (углубленный уровень) - требования к предметным результатам освоения углубленного курса биологии должны включать требования</w:t>
      </w:r>
      <w:r>
        <w:t xml:space="preserve"> к результатам освоения базового курса и дополнительно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системы знаний об общих биологических закономерностях, законах, теориях;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2) сформированность умений исследовать и анализировать биологические объекты и системы, объяснять </w:t>
      </w:r>
      <w:r>
        <w:t>закономерности биологических процессов и явлений; прогнозировать последствия значимых биологических исследований;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</w:t>
      </w:r>
      <w:r>
        <w:t>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владение методами самостоятельной постановки биологических экспериментов, описания, анализа и оценки достоверности пол</w:t>
      </w:r>
      <w:r>
        <w:t>ученного результата;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"Естествознание" (базовый уровень) - требования к предметным результатам освоения интегрир</w:t>
      </w:r>
      <w:r>
        <w:t>ованного учебного предмета "Естествознание"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</w:t>
      </w:r>
      <w:r>
        <w:t>еменных масштабах Вселенной;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3) сформированность умения применять естественнонаучные </w:t>
      </w:r>
      <w:r>
        <w:t>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4) сформированность представлений о </w:t>
      </w:r>
      <w:r>
        <w:t>научном методе познания природы и средствах изучения мегамира, макромира и микромира; владение приемами естественнонаучных наблюдений, опытов исследований и оценки достоверности полученных результатов;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владение понятийным аппаратом естественных наук, по</w:t>
      </w:r>
      <w:r>
        <w:t xml:space="preserve">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</w:t>
      </w:r>
      <w:r>
        <w:lastRenderedPageBreak/>
        <w:t>содержащим научную информацию;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сформированность умени</w:t>
      </w:r>
      <w:r>
        <w:t>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</w:t>
      </w:r>
      <w:r>
        <w:t>ностей.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Астрономия" (базовый уровень) - требования к предметным результатам освоения учебного предмета должны отражать:</w:t>
      </w:r>
    </w:p>
    <w:p w:rsidR="00000000" w:rsidRDefault="00BE0B1E">
      <w:pPr>
        <w:pStyle w:val="ConsPlusNormal"/>
        <w:jc w:val="both"/>
      </w:pPr>
      <w:r>
        <w:t>(абзац введен Приказом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1) сформированность представлений о строении Солнечной системы, эволюции </w:t>
      </w:r>
      <w:r>
        <w:t>звезд и Вселенной, пространственно-временных масштабах Вселенной;</w:t>
      </w:r>
    </w:p>
    <w:p w:rsidR="00000000" w:rsidRDefault="00BE0B1E">
      <w:pPr>
        <w:pStyle w:val="ConsPlusNormal"/>
        <w:jc w:val="both"/>
      </w:pPr>
      <w:r>
        <w:t>(абзац введен Приказом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понимание сущности наблюдаемых во Вселенной явлений;</w:t>
      </w:r>
    </w:p>
    <w:p w:rsidR="00000000" w:rsidRDefault="00BE0B1E">
      <w:pPr>
        <w:pStyle w:val="ConsPlusNormal"/>
        <w:jc w:val="both"/>
      </w:pPr>
      <w:r>
        <w:t>(абзац введен Приказом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000000" w:rsidRDefault="00BE0B1E">
      <w:pPr>
        <w:pStyle w:val="ConsPlusNormal"/>
        <w:jc w:val="both"/>
      </w:pPr>
      <w:r>
        <w:t>(абзац введен Приказом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сформированность представле</w:t>
      </w:r>
      <w:r>
        <w:t>ний о значении астрономии в практической деятельности человека и дальнейшем научно-техническом развитии;</w:t>
      </w:r>
    </w:p>
    <w:p w:rsidR="00000000" w:rsidRDefault="00BE0B1E">
      <w:pPr>
        <w:pStyle w:val="ConsPlusNormal"/>
        <w:jc w:val="both"/>
      </w:pPr>
      <w:r>
        <w:t>(абзац введен Приказом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осознание роли отечественной науки в освоении и использовании космического пространст</w:t>
      </w:r>
      <w:r>
        <w:t>ва и развитии международного сотрудничества в этой области.</w:t>
      </w:r>
    </w:p>
    <w:p w:rsidR="00000000" w:rsidRDefault="00BE0B1E">
      <w:pPr>
        <w:pStyle w:val="ConsPlusNormal"/>
        <w:jc w:val="both"/>
      </w:pPr>
      <w:r>
        <w:t>(абзац введен Приказом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9.7. Физическая культура, экология и основы безопасности жизнедеятельности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Изучение учебных предметов "Физическая культура", "Экологи</w:t>
      </w:r>
      <w:r>
        <w:t>я" и "Основы безопасности жизнедеятельности" должно обеспечить: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знание правил и владение навык</w:t>
      </w:r>
      <w:r>
        <w:t>ами поведения в опасных и чрезвычайных ситуациях природного, социального и техногенного характера;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умение действ</w:t>
      </w:r>
      <w:r>
        <w:t>овать индивидуально и в группе в опасных и чрезвычайных ситуациях.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"Физическая культура" (базовый уровень) - требования к предметным результатам освоения базового курса физической культуры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 xml:space="preserve">1) умение использовать разнообразные формы и виды </w:t>
      </w:r>
      <w:r>
        <w:t>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000000" w:rsidRDefault="00BE0B1E">
      <w:pPr>
        <w:pStyle w:val="ConsPlusNormal"/>
        <w:jc w:val="both"/>
      </w:pPr>
      <w:r>
        <w:t>(в ред. Приказа Минобрнауки Ро</w:t>
      </w:r>
      <w:r>
        <w:t>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основными способами</w:t>
      </w:r>
      <w:r>
        <w:t xml:space="preserve">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владение физическими упражнениями разной функциональной направленности, использование их в режиме учебной и производ</w:t>
      </w:r>
      <w:r>
        <w:t>ственной деятельности с целью профилактики переутомления и сохранения высокой работоспособности;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для сле</w:t>
      </w:r>
      <w:r>
        <w:t>пых и слабовидящих обучающихся: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приемов осязательного и слухового самоконтроля в процессе формирования трудовых действий;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представлений о современных бытовых тифлотехнических средствах, приборах и их применении в повседнев</w:t>
      </w:r>
      <w:r>
        <w:t>ной жизни;</w:t>
      </w:r>
    </w:p>
    <w:p w:rsidR="00000000" w:rsidRDefault="00BE0B1E">
      <w:pPr>
        <w:pStyle w:val="ConsPlusNormal"/>
        <w:jc w:val="both"/>
      </w:pPr>
      <w:r>
        <w:t>(пп. 6 введен Приказом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для обучающихся с нарушениями опорно-двигательного аппарата: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овладение современными технологиями укрепления и сохранения здоровья, поддержания работоспособности, профилактики пре</w:t>
      </w:r>
      <w:r>
        <w:t>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овладение доступными способами </w:t>
      </w:r>
      <w:r>
        <w:t>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овладение доступными физическими упражнениями разной функциональной направленности, использование их в режиме учебной и </w:t>
      </w:r>
      <w:r>
        <w:t>производственной деятельности с целью профилактики переутомления и сохранения высокой работоспособности;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</w:t>
      </w:r>
      <w:r>
        <w:t>ности.</w:t>
      </w:r>
    </w:p>
    <w:p w:rsidR="00000000" w:rsidRDefault="00BE0B1E">
      <w:pPr>
        <w:pStyle w:val="ConsPlusNormal"/>
        <w:jc w:val="both"/>
      </w:pPr>
      <w:r>
        <w:t>(пп. 7 введен Приказом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"Экология" (базовый уровень) - требования к предметным результатам освоения интегрированного учебного предмета "Экология"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1) сформированность представлений об экологиче</w:t>
      </w:r>
      <w:r>
        <w:t>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сформированность экологического мышления и способности учитывать и оценивать экологически</w:t>
      </w:r>
      <w:r>
        <w:t>е последствия в разных сферах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владение знаниями экологических императивов, гражданских прав и обязанностей в обла</w:t>
      </w:r>
      <w:r>
        <w:t>сти энерго- и ресурсосбережения в интересах сохранения окружающей среды, здоровья и безопасности жизни;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</w:t>
      </w:r>
      <w:r>
        <w:t>среде;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"Основы безопасности жизнед</w:t>
      </w:r>
      <w:r>
        <w:t>еятельности"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сформированность представлений о культуре безопасности жизнедеятельности, в том числе о культуре экологиче</w:t>
      </w:r>
      <w:r>
        <w:t>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2) знание </w:t>
      </w:r>
      <w:r>
        <w:t>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сформированность представлений о необходимости отрицания экстремизма, терроризма, других действий противоправного характера, а т</w:t>
      </w:r>
      <w:r>
        <w:t>акже асоциального поведения;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знание распространенных опасных и чрезвычайных ситуаций природного, техногенног</w:t>
      </w:r>
      <w:r>
        <w:t>о и социального характера;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знание основных мер защиты (в том числе в области гражданской обороны) и правил поведения в усло</w:t>
      </w:r>
      <w:r>
        <w:t>виях опасных и чрезвычайных ситуаций;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8) умение предвидеть возникновение опасных и чрезвычайных ситуаций по характерным для </w:t>
      </w:r>
      <w:r>
        <w:lastRenderedPageBreak/>
        <w:t>них признакам, а также использовать различные информационные источники;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9) умение применять полученные знания в области безопасности</w:t>
      </w:r>
      <w:r>
        <w:t xml:space="preserve">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10) знание основ обороны государства и воинской службы: законодательство об обороне государства и воинской обязанности гра</w:t>
      </w:r>
      <w:r>
        <w:t>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11) знание основных видов военно-</w:t>
      </w:r>
      <w:r>
        <w:t>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12) владение основами медицинских знаний и оказания первой помощи пострадавшим при неотложных состояниях (при </w:t>
      </w:r>
      <w:r>
        <w:t>травмах,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10. Учебные предметы, курсы по выбору обучающихся, предлагаемые организацией, осуществляющей образовательную деятельность, в том числ</w:t>
      </w:r>
      <w:r>
        <w:t>е учитывающие специфику и возможности организации, осуществляющей образовательную деятельность.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Изучение дополнительных учебных предметов, курсов по выбору обучающихся должно обеспечить: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удовлетворение индивидуальных запросов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общеобразовательную, общекультурную составляющую при получении среднего общего образования;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развитие личности обучающихся, их познавательных интере</w:t>
      </w:r>
      <w:r>
        <w:t>сов, интеллектуальной и ценностно-смысловой сферы;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развитие навыков самообразования и самопроектирования;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углубление, расширение и систематизацию знаний в выбранной области научного знания или вида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совершенствование имеющегося и приобретение </w:t>
      </w:r>
      <w:r>
        <w:t>нового опыта познавательной деятельности, профессионального самоопределения обучающихся.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Результаты изучения дополнительных учебных предметов, курсов по выбору обучающихся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развитие личности обучающихся средствами предлагаемого для изуче</w:t>
      </w:r>
      <w:r>
        <w:t xml:space="preserve">ния учебного предмета, курса: развитие общей культуры обучающихся, их мировоззрения, </w:t>
      </w:r>
      <w:r>
        <w:lastRenderedPageBreak/>
        <w:t>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</w:t>
      </w:r>
      <w:r>
        <w:t>лению;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развитие способности к непрерывному самообразованию, овладению ключевыми компетентностями, составляющими основу умения: самост</w:t>
      </w:r>
      <w:r>
        <w:t>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обеспечение академической моб</w:t>
      </w:r>
      <w:r>
        <w:t>ильности и (или) возможности поддерживать избранное направление образования;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обеспечение профессиональной ориентации обучающихся.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11. Индивидуальный проект представляет собой особую форму организации деятельности обучающихся (учебное исследование или уч</w:t>
      </w:r>
      <w:r>
        <w:t>ебный проект).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</w:t>
      </w:r>
      <w:r>
        <w:t>тической, учебно-исследовательской, социальной, художественно-творческой, иной).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Результаты выполнения индивидуального проекта должны отражать: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навыков коммуникативной, учебно-исследовательской деятельности, критического мышления;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способно</w:t>
      </w:r>
      <w:r>
        <w:t>сть к инновационной, аналитической, творческой, интеллектуальной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</w:t>
      </w:r>
      <w:r>
        <w:t>о или нескольких учебных предметов или предметных областей;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</w:t>
      </w:r>
      <w:r>
        <w:t>нове собранных данных, презентации результатов.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</w:t>
      </w:r>
      <w:r>
        <w:t>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12. Требования Стандарта к результатам освоения основной образовательной программы определяют содержательно-критериальную и</w:t>
      </w:r>
      <w:r>
        <w:t xml:space="preserve"> нормативную основу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деятельность.</w:t>
      </w:r>
    </w:p>
    <w:p w:rsidR="00000000" w:rsidRDefault="00BE0B1E">
      <w:pPr>
        <w:pStyle w:val="ConsPlusNormal"/>
        <w:jc w:val="both"/>
      </w:pPr>
      <w:r>
        <w:lastRenderedPageBreak/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Осво</w:t>
      </w:r>
      <w:r>
        <w:t>ение обучающимися основной образовательной программы завершается обязательной государственной итоговой аттестацией выпускников. Государственная итоговая аттестация обучающихся проводится по всем изучавшимся учебным предметам.</w:t>
      </w:r>
    </w:p>
    <w:p w:rsidR="00000000" w:rsidRDefault="00BE0B1E">
      <w:pPr>
        <w:pStyle w:val="ConsPlusNormal"/>
        <w:jc w:val="both"/>
      </w:pPr>
      <w:r>
        <w:t>(в ред. Приказа Минобрнауки Ро</w:t>
      </w:r>
      <w:r>
        <w:t>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Государственная итоговая аттестация обучающихся, освоивших основную образовательную программу, проводится в форме единого государственного экзамена по окончании 11 класса в обязательном порядке по учебным предметам:</w:t>
      </w:r>
    </w:p>
    <w:p w:rsidR="00000000" w:rsidRDefault="00BE0B1E">
      <w:pPr>
        <w:pStyle w:val="ConsPlusNormal"/>
        <w:jc w:val="both"/>
      </w:pPr>
      <w:r>
        <w:t>(в ред. Прика</w:t>
      </w:r>
      <w:r>
        <w:t>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"Русский язык";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"Математика";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"Иностранный язык".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Обучающийся может самостоятельно выбрать уровень (базовый или углубленный), в соответствии с которым будет проводиться государственная итоговая аттестация в форме единого государственного экзамена.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Д</w:t>
      </w:r>
      <w:r>
        <w:t>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Title"/>
        <w:jc w:val="center"/>
        <w:outlineLvl w:val="1"/>
      </w:pPr>
      <w:r>
        <w:t>III. Требования к структуре основной</w:t>
      </w:r>
    </w:p>
    <w:p w:rsidR="00000000" w:rsidRDefault="00BE0B1E">
      <w:pPr>
        <w:pStyle w:val="ConsPlusTitle"/>
        <w:jc w:val="center"/>
      </w:pPr>
      <w:r>
        <w:t>обр</w:t>
      </w:r>
      <w:r>
        <w:t>азовательной программы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ind w:firstLine="540"/>
        <w:jc w:val="both"/>
      </w:pPr>
      <w:r>
        <w:t>13. 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</w:t>
      </w:r>
      <w:r>
        <w:t>овательную деятельность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&lt;*&gt; Сноска </w:t>
      </w:r>
      <w:r>
        <w:t>исключена. - Приказ Минобрнауки России от 29.12.2014 N 1645.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</w:t>
      </w:r>
      <w:r>
        <w:t xml:space="preserve">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</w:t>
      </w:r>
      <w:r>
        <w:lastRenderedPageBreak/>
        <w:t>исследования, общественно полезн</w:t>
      </w:r>
      <w:r>
        <w:t>ые практики и другие формы на добровольной основе в соответствии с выбором участников образовательных отношений.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Формы организации образовательного процесса, чередование урочной и внеурочной деятельн</w:t>
      </w:r>
      <w:r>
        <w:t>ости в рамках реализации основной образовательной программы определяет образовательное учреждение.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14. Основная образовательная программа должна содержать три раздела: целевой, содержательный и организационный.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Целевой раздел должен определять общее назнач</w:t>
      </w:r>
      <w:r>
        <w:t>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основной образовательн</w:t>
      </w:r>
      <w:r>
        <w:t>ой программы;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систему оценки результатов освоения основной образовательной программы.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Содержательный раздел должен определять общее содержание среднего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BE0B1E">
      <w:pPr>
        <w:pStyle w:val="ConsPlusNormal"/>
        <w:jc w:val="both"/>
      </w:pPr>
      <w:r>
        <w:t>(в ред. Приказа Минобрнауки России от</w:t>
      </w:r>
      <w:r>
        <w:t xml:space="preserve">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000000" w:rsidRDefault="00BE0B1E">
      <w:pPr>
        <w:pStyle w:val="ConsPlusNormal"/>
        <w:jc w:val="both"/>
      </w:pPr>
      <w:r>
        <w:t>(в ред. Приказа Минобрнауки России</w:t>
      </w:r>
      <w:r>
        <w:t xml:space="preserve">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программы отдельных учебных предметов, курсов и курсов внеурочной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программу воспитания и социализации обучающихся при получении среднего общего образования, включающую такие направления, как духовно-нравственное развити</w:t>
      </w:r>
      <w:r>
        <w:t>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программу коррекционной работы, включающу</w:t>
      </w:r>
      <w:r>
        <w:t>ю организацию работы с обучающимися с ограниченными возможностями здоровья и инвалидами.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Организационный раздел должен определять общие рамки организации образовательной деятельности, а также механизмы реализации основной образовательной программы.</w:t>
      </w:r>
    </w:p>
    <w:p w:rsidR="00000000" w:rsidRDefault="00BE0B1E">
      <w:pPr>
        <w:pStyle w:val="ConsPlusNormal"/>
        <w:jc w:val="both"/>
      </w:pPr>
      <w:r>
        <w:t>(в ред.</w:t>
      </w:r>
      <w:r>
        <w:t xml:space="preserve">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Организационный раздел должен включать: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учебный план среднего общего образования как один из основных механизмов реализации </w:t>
      </w:r>
      <w:r>
        <w:lastRenderedPageBreak/>
        <w:t>основной образовательной программы;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</w:t>
      </w:r>
      <w:r>
        <w:t>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план внеурочной деятельности, календарный учебный график;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Организация, осуществляющая</w:t>
      </w:r>
      <w:r>
        <w:t xml:space="preserve"> образовательную деятельность по имеющим государственную аккредитацию основным образовательным программам среднего общего образования, разрабатывает основную образовательную программу среднего общего образования в соответствии со Стандартом и с учетом прим</w:t>
      </w:r>
      <w:r>
        <w:t>ерной основной образовательной программы среднего общего образования.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15. Основная образовательная программа содержит обязательную часть и часть, формируемую участниками образовательных отношений.</w:t>
      </w:r>
    </w:p>
    <w:p w:rsidR="00000000" w:rsidRDefault="00BE0B1E">
      <w:pPr>
        <w:pStyle w:val="ConsPlusNormal"/>
        <w:jc w:val="both"/>
      </w:pPr>
      <w:r>
        <w:t>(в</w:t>
      </w:r>
      <w:r>
        <w:t xml:space="preserve">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Обязательная часть основной образовательной программы в полном объеме выполняет требования Стандарта и реализуется во всех организациях, осуществляющих образовательную деятельность по имеющим государст</w:t>
      </w:r>
      <w:r>
        <w:t>венную аккредитацию основным образовательным программам.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Обязательная часть образовательной программы среднего общего образования составляет 60%, а часть, формируемая участниками образовательных отно</w:t>
      </w:r>
      <w:r>
        <w:t>шений, - 40% от общего объема образовательной программы среднего общего образования.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предусматриваются</w:t>
      </w:r>
      <w:r>
        <w:t>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учебные предметы, курсы, обеспечивающие различные интересы обучающихся, в том числе этнокультурные;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внеурочная деятельность.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</w:t>
      </w:r>
    </w:p>
    <w:p w:rsidR="00000000" w:rsidRDefault="00BE0B1E">
      <w:pPr>
        <w:pStyle w:val="ConsPlusNormal"/>
        <w:jc w:val="both"/>
      </w:pPr>
      <w:r>
        <w:t>(в ред. Приказ</w:t>
      </w:r>
      <w:r>
        <w:t>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Учебный(ые)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являются основными механизмами реализации о</w:t>
      </w:r>
      <w:r>
        <w:t>сновной образовательной программы.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</w:t>
      </w:r>
      <w:r>
        <w:t>етевых форм их реализации. 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</w:t>
      </w:r>
      <w:r>
        <w:t>ьного образования.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17.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</w:t>
      </w:r>
      <w:r>
        <w:t>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000000" w:rsidRDefault="00BE0B1E">
      <w:pPr>
        <w:pStyle w:val="ConsPlusNormal"/>
        <w:jc w:val="both"/>
      </w:pPr>
      <w:r>
        <w:t>(п. 17 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 Требования к разделам основной образовательной программы: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18.1. Целевой раздел основной образовательной программы: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18.1.1. Пояснительная записка должна раскрывать: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1)цели и задачи реализации основной образовательной программы, конкретизированные в соот</w:t>
      </w:r>
      <w:r>
        <w:t>ветствии с требованиями Стандарта к результатам освоения обучающимися основной образовательной программы;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принципы и подходы к формированию основной образовательной программы;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общую характеристику основной образовательной программы;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4) общие подходы </w:t>
      </w:r>
      <w:r>
        <w:t>к организации внеурочной деятельности.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18.1.2. Планируемые результаты освоения обучающимися основной образовательной программы должны: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1) обеспечивать связь между требованиями Стандарта, образовательной деятельностью и системой оценки результатов освоения </w:t>
      </w:r>
      <w:r>
        <w:t>основной образовательной программы;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являться содержательной и критериальной основой для разработки рабочих программ учебных предметов, курсов, рабочих программ курсов внеурочной деятельности, прог</w:t>
      </w:r>
      <w:r>
        <w:t>рамм развития универсальных учебных действий, воспитания и социализации, а также 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Структура и содержание планируемых результатов ос</w:t>
      </w:r>
      <w:r>
        <w:t>воения основной образовательной программы должны отражать требования Стандарта,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BE0B1E">
      <w:pPr>
        <w:pStyle w:val="ConsPlusNormal"/>
        <w:jc w:val="both"/>
      </w:pPr>
      <w:r>
        <w:t>(в ред. Приказа</w:t>
      </w:r>
      <w:r>
        <w:t xml:space="preserve">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</w:t>
      </w:r>
      <w:r>
        <w:t>стижения в образовательной деятельности, так и с позиций оценки достижения этих результатов.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Достижение планируемых результатов освоения обучающимися основной образовательной программы должно учитыва</w:t>
      </w:r>
      <w:r>
        <w:t>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18.1.3. Система оценки достижения планируемых результатов освоения основн</w:t>
      </w:r>
      <w:r>
        <w:t>ой образовательной программы должна: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закреплять основные направления и цели оценочной деятельности, ориентированной на управление</w:t>
      </w:r>
      <w:r>
        <w:t xml:space="preserve">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2) ориентировать образовательную деятельность на реализацию </w:t>
      </w:r>
      <w:r>
        <w:t>требований к результатам освоения основной образовательной программы;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программы, позволяющий вести оценку пре</w:t>
      </w:r>
      <w:r>
        <w:t>дметных, метапредметных и личностных результатов;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предусматривать использование разнообразных методов и форм, взаимно допол</w:t>
      </w:r>
      <w:r>
        <w:t>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</w:t>
      </w:r>
      <w:r>
        <w:t>агогических работников.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организации и форм представления и учета результатов</w:t>
      </w:r>
      <w:r>
        <w:t xml:space="preserve"> промежуточной аттестации обучающихся в рамках урочной и внеурочной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2) организации, содержания и критериев оценки результатов по учебным предметам, выносимым на государственную итоговую аттестацию;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</w:t>
      </w:r>
      <w:r>
        <w:t>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18.2. Содержательный раздел основной образовательной программы: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18.2.1. Программа развития универса</w:t>
      </w:r>
      <w:r>
        <w:t>льных учебных действий при получении среднего общего образования (далее - Программа) должна быть направлена на: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реализацию требований Стандарта к личностным и метапредметным результатам освоения осно</w:t>
      </w:r>
      <w:r>
        <w:t>вной образовательной программы;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повышение эффективности освоения обучающимися основной образовательной программы, а также усвоения знаний и учебных действий;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формирование у обучающихся системных представлений и опыта применения методов, технологий и форм о</w:t>
      </w:r>
      <w:r>
        <w:t>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формирование навыков разработки, реализации и общественной презентации обучающимися результатов исследования, индивидуального прое</w:t>
      </w:r>
      <w:r>
        <w:t>кта, направленного на решение научной, личностно и (или) социально значимой проблемы.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Программа должна обеспечивать: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развитие у обучающихся способности к самопознанию, саморазвитию и самоопределению;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формирование личностных ценностно-смысловых ориентиров и</w:t>
      </w:r>
      <w:r>
        <w:t xml:space="preserve">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формирование умений с</w:t>
      </w:r>
      <w:r>
        <w:t>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решение задач общекультурного, личностного и познавательного развития</w:t>
      </w:r>
      <w:r>
        <w:t xml:space="preserve">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формирование навыков участия в различных формах орган</w:t>
      </w:r>
      <w:r>
        <w:t>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практическую направленность проводимых исследований и индивидуальных проектов;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подготовку к осознанному выбору </w:t>
      </w:r>
      <w:r>
        <w:t>дальнейшего образования и профессиональной деятельности.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Программа должна содержать: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</w:t>
      </w:r>
      <w:r>
        <w:t>ограммы и ее роли в реализации требований Стандарта;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</w:t>
      </w:r>
      <w:r>
        <w:t>ействий в структуре образовательной деятельности;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типовые задачи по формированию универсальных учебных действий;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описание особенностей учебно-исследовательской и проектной деятельности обучающи</w:t>
      </w:r>
      <w:r>
        <w:t>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описание основных направлений учебно-исследовательской и проектной деятельности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описание условий, об</w:t>
      </w:r>
      <w:r>
        <w:t>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8) методику и инструментарий оценки успешности осво</w:t>
      </w:r>
      <w:r>
        <w:t>ения и применения обучающимися универсальных учебных действий.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Рабо</w:t>
      </w:r>
      <w:r>
        <w:t>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Рабочие программы учебных предметов, к</w:t>
      </w:r>
      <w:r>
        <w:t>урсов должны содержать: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содержание учебного предмета, курса;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Рабочие программы курсов внеурочной д</w:t>
      </w:r>
      <w:r>
        <w:t>еятельности должны содержать: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результаты освоения курса внеурочной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тематическое планирование.</w:t>
      </w:r>
    </w:p>
    <w:p w:rsidR="00000000" w:rsidRDefault="00BE0B1E">
      <w:pPr>
        <w:pStyle w:val="ConsPlusNormal"/>
        <w:jc w:val="both"/>
      </w:pPr>
      <w:r>
        <w:t>(п. 18.2.2 в ред. Приказа Минобрнауки России от</w:t>
      </w:r>
      <w:r>
        <w:t xml:space="preserve">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18.2.3. Программа воспитания и социализации обучающихся при получении среднего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</w:t>
      </w:r>
      <w:r>
        <w:t xml:space="preserve">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</w:t>
      </w:r>
      <w:r>
        <w:t>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Программа должна обеспечивать: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формирование уклада школьной жизни н</w:t>
      </w:r>
      <w:r>
        <w:t>а основе базовых национальных ценностей российского общества,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</w:t>
      </w:r>
      <w:r>
        <w:t>циативы обучающихся, особенности их социального взаимодействия вне школы, характера профессиональных предпочтений.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Программа должна содержать: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цель и задачи духовно-нравственного развития, воспита</w:t>
      </w:r>
      <w:r>
        <w:t>ния, социализации обучающихся при получении среднего общего образования;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2) основные направления и ценностные основы духовно-нравственного развития, воспитания </w:t>
      </w:r>
      <w:r>
        <w:lastRenderedPageBreak/>
        <w:t>и социализации;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содержание, виды дея</w:t>
      </w:r>
      <w:r>
        <w:t>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модель организации работы по духовно-нравственному развитию, воспитанию и социализации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описание фор</w:t>
      </w:r>
      <w:r>
        <w:t>м и методов организации социально значимой деятельности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7) описание методов и форм профессиональной ориентации в органи</w:t>
      </w:r>
      <w:r>
        <w:t>зации, осуществляющей образовательную деятельность;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</w:t>
      </w:r>
      <w:r>
        <w:t xml:space="preserve"> обучению правилам безопасного поведения на дорогах;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9) описание форм и методов повышения педагогической культуры родителей (законных представителей)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10) планируемые результаты по духовно-нравственному развитию, воспитанию и социализации обуча</w:t>
      </w:r>
      <w:r>
        <w:t>ющихся, их профессиональной ориентации, формированию безопасного, здорового и экологически целесообразного образа жизни, антикоррупционного мировоззрения;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11) критерии и показатели эффективности деяте</w:t>
      </w:r>
      <w:r>
        <w:t>льности организации, осуществляющей образовательную деятельность по обеспечению воспитания и социализации обучающихся.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18.2.4. Программа коррекционной работы (далее - Программа) должна быть направлен</w:t>
      </w:r>
      <w:r>
        <w:t>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возмо</w:t>
      </w:r>
      <w:r>
        <w:t>жностями здоровья и инвалидов, оказание им помощи в освоении основной образовательной программы.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Программа должна носить комплексный характер и обеспечивать: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поддержку обучающихся с особыми образовательными потребностями, а также попавших в трудную жизненн</w:t>
      </w:r>
      <w:r>
        <w:t>ую ситуацию;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</w:t>
      </w:r>
      <w:r>
        <w:t xml:space="preserve">льного образования, семьи и других институтов общества; интеграцию этой категории обучающихся в </w:t>
      </w:r>
      <w:r>
        <w:lastRenderedPageBreak/>
        <w:t>организации, осуществляющей образовательную деятельность;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оказание в соответствии с рекомендациями псих</w:t>
      </w:r>
      <w:r>
        <w:t>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</w:t>
      </w:r>
      <w:r>
        <w:t>-педагогической поддержки и сопровождения в условиях образовательной деятельности;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 при использовании адаптиро</w:t>
      </w:r>
      <w:r>
        <w:t>ванных образовательных программ среднего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Прог</w:t>
      </w:r>
      <w:r>
        <w:t>рамма должна содержать: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при получении среднего общего образования;</w:t>
      </w:r>
    </w:p>
    <w:p w:rsidR="00000000" w:rsidRDefault="00BE0B1E">
      <w:pPr>
        <w:pStyle w:val="ConsPlusNormal"/>
        <w:jc w:val="both"/>
      </w:pPr>
      <w:r>
        <w:t>(в ред. Приказа Минобрнауки Ро</w:t>
      </w:r>
      <w:r>
        <w:t>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2) 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</w:t>
      </w:r>
      <w:r>
        <w:t>специалистов;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систему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4) механизм взаимодействия, предусматривающий</w:t>
      </w:r>
      <w:r>
        <w:t xml:space="preserve">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5) планируемые результаты работы с обучающимися с особыми образовательными</w:t>
      </w:r>
      <w:r>
        <w:t xml:space="preserve"> потребностями, в том числе с ограниченными возможностями здоровья и инвалидами.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18.3. Организационный раздел основной образовательной программы: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18.3.1. Учебный план среднего общего образования (далее - учебный план) является одним из основных механизмов,</w:t>
      </w:r>
      <w:r>
        <w:t xml:space="preserve">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Основная образовательная программа может включать как один, та</w:t>
      </w:r>
      <w:r>
        <w:t xml:space="preserve">к и несколько учебных </w:t>
      </w:r>
      <w:r>
        <w:lastRenderedPageBreak/>
        <w:t>планов, в том числе учебные планы различных профилей обучения.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</w:t>
      </w:r>
      <w:r>
        <w:t>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-------------------------</w:t>
      </w:r>
      <w:r>
        <w:t>-------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&lt;*&gt; Сноска исключена. - Приказ Минобрнауки России от 29.12.2014 N 1645.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ind w:firstLine="540"/>
        <w:jc w:val="both"/>
      </w:pPr>
      <w:r>
        <w:t>Учебный план определяет: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абзац исключен. - Приказ Минобрнауки России от 29.12.2014 N 1645;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количество учебных занятий за 2 года на одного обучающегося - не менее 2170 часов и </w:t>
      </w:r>
      <w:r>
        <w:t>не более 2590 часов (не более 37 часов в неделю).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</w:t>
      </w:r>
      <w:r>
        <w:t>я во все учебные планы учебных предметов, в том числе на углубленном уровне.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Предметная область "Русский язык и литература", включающая учебные предметы: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"Русский язык", "Литература" (базовый и углуб</w:t>
      </w:r>
      <w:r>
        <w:t>ленный уровни).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Предметная область "Родной язык и родная литература", включающая учебные предметы: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"Родной язык", "Родная литература" (базовый уровень и углубленный уровень).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Предметная область "Иностранные языки", включающая учебные предметы: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"Иностранный язык" (базовый и углубленный уровни);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"Вт</w:t>
      </w:r>
      <w:r>
        <w:t>орой иностранный язык" (базовый и углубленный уровни).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Предметная область "Общественные науки", включающая учебные предметы: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"История" (базовый и углубленный уровни);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"География" (базовый и углубленный уровни);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"Экономика" (базовый и углубленный уровни);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"</w:t>
      </w:r>
      <w:r>
        <w:t>Право" (базовый и углубленный уровни);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"Обществознание" (базовый уровень);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"Россия в мире" (базовый уровень).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Предметная область "Математика и информатика", включающая учебные предметы: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"Математика";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"Информатика" (базовый и углубленный уровни).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Предметная область "Естественные науки", включающая учебные предметы: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"Физика" (базовый и углубленный уровни);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Астрономия" (базовый уровень);</w:t>
      </w:r>
    </w:p>
    <w:p w:rsidR="00000000" w:rsidRDefault="00BE0B1E">
      <w:pPr>
        <w:pStyle w:val="ConsPlusNormal"/>
        <w:jc w:val="both"/>
      </w:pPr>
      <w:r>
        <w:t>(абзац введен Приказом Минобрнауки России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"Хими</w:t>
      </w:r>
      <w:r>
        <w:t>я" (базовый и углубленный уровни);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"Биология" (базовый и углубленный уровни);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"Естествознание" (базовый уровень).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"Физическая культура" (базовый уровень);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"Экология" (базовый уровень);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"Основы безопасности жизнедеятельности" (базовый уровень).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 учебные планы могут быть включены дополнительные учебные предметы, курсы по выбору обучающихся, предлагаемые организацией, о</w:t>
      </w:r>
      <w:r>
        <w:t>существляющей образовательную деятельность (например, "Искусство", "Психология", "Технология", "Дизайн", "История родного края", "Экология моего края") в соответствии со спецификой и возможностями организации, осуществляющей образовательную деятельность.</w:t>
      </w:r>
    </w:p>
    <w:p w:rsidR="00000000" w:rsidRDefault="00BE0B1E">
      <w:pPr>
        <w:pStyle w:val="ConsPlusNormal"/>
        <w:jc w:val="both"/>
      </w:pPr>
      <w:r>
        <w:t>(</w:t>
      </w:r>
      <w:r>
        <w:t>в ред. Приказов Минобрнауки России от 29.12.2014 N 1645,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Учебные планы определяют состав и объем учебных предметов, курсов, а также их распределение по классам (годам) обучения.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деятельность: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предоставляет обучающимся возможность формирования индивидуальных учебных планов, </w:t>
      </w:r>
      <w:r>
        <w:lastRenderedPageBreak/>
        <w:t>включающих учебные предметы из обязательных предметных областей (на базовом или углубленном уровне), в том числе инт</w:t>
      </w:r>
      <w:r>
        <w:t>егрированные учебные предметы "Естествознание", "Обществознание", "Россия в мире", "Экология", дополнительные учебные предметы, курсы по выбору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обеспечивает реализацию учебных планов одного или нескольких профилей обучения (естественнонаучный,</w:t>
      </w:r>
      <w:r>
        <w:t xml:space="preserve">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Учебный пла</w:t>
      </w:r>
      <w:r>
        <w:t>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</w:t>
      </w:r>
      <w:r>
        <w:t xml:space="preserve">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</w:p>
    <w:p w:rsidR="00000000" w:rsidRDefault="00BE0B1E">
      <w:pPr>
        <w:pStyle w:val="ConsPlusNormal"/>
        <w:jc w:val="both"/>
      </w:pPr>
      <w:r>
        <w:t>(в ред. Приказа Минобрнауки Росси</w:t>
      </w:r>
      <w:r>
        <w:t>и от 29.06.2017 N 613)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При этом 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</w:t>
      </w:r>
      <w:r>
        <w:t>ласти.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 учебном плане должно быть предусмотрено выполнение обучающимися индивидуального(ых) проекта(ов).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18.3.2. План внеурочной деятельности.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основная образовательная программа предусматривает в</w:t>
      </w:r>
      <w:r>
        <w:t>неурочную деятельность.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План внеурочной деятельности является организационным механизмом реализации основной образовательной программы.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План внеурочной деятельности определяет состав и структуру направлений, формы организации, объем внеурочной деятельности</w:t>
      </w:r>
      <w:r>
        <w:t xml:space="preserve"> обучающихся при получении среднего общего образования (до 700 часов за два года обучения).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 самостоятельно разрабатывает и утверждает план вне</w:t>
      </w:r>
      <w:r>
        <w:t>урочной деятельности.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18.3.3. Система условий реализации основной образовательной программы (далее - система условий) должна разрабатываться на основе соответствующих требований Стандарта и обеспечив</w:t>
      </w:r>
      <w:r>
        <w:t>ать достижение планируемых результатов освоения основной образовательной программы.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Система условий должна учитывать организационную структуру организации, осуществляющей образовательную деятельность, а также ее взаимодействие с другими субъектами образова</w:t>
      </w:r>
      <w:r>
        <w:t>тельной политики.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Система условий должна содержать: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обоснование необхо</w:t>
      </w:r>
      <w:r>
        <w:t>димых изменений в имеющихся условиях в соответствии с основной образовательной программой среднего общего образования;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механизмы достижения целевых ориентиров в системе условий;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контроль за состоянием системы условий.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Title"/>
        <w:jc w:val="center"/>
        <w:outlineLvl w:val="1"/>
      </w:pPr>
      <w:r>
        <w:t>IV. Требования к условиям реализации основной</w:t>
      </w:r>
    </w:p>
    <w:p w:rsidR="00000000" w:rsidRDefault="00BE0B1E">
      <w:pPr>
        <w:pStyle w:val="ConsPlusTitle"/>
        <w:jc w:val="center"/>
      </w:pPr>
      <w:r>
        <w:t>образовательной программы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ind w:firstLine="540"/>
        <w:jc w:val="both"/>
      </w:pPr>
      <w:r>
        <w:t>19. Требования к условиям реализации основной образовательной про</w:t>
      </w:r>
      <w:r>
        <w:t>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20. Результатом реализации указанных требований должно быть создание образовательной среды как совокупности условий: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обеспечива</w:t>
      </w:r>
      <w:r>
        <w:t>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</w:t>
      </w:r>
      <w:r>
        <w:t>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преемственных по отношению к основному общему образованию и соответствующих специфике образовательной деятельности при получени</w:t>
      </w:r>
      <w:r>
        <w:t>и среднего общего образования, а также возрастным психофизическим особенностям развития обучающихся.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21. Условия реализации основной образовательной программы должны обеспечивать для участников образ</w:t>
      </w:r>
      <w:r>
        <w:t>овательных отношений возможность: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достижения планируемых результатов освоения основной образовательной программы в </w:t>
      </w:r>
      <w:r>
        <w:lastRenderedPageBreak/>
        <w:t>соответствии с учебными планами и планами внеурочной деятельности всеми обучающимися</w:t>
      </w:r>
      <w:r>
        <w:t>, в том числе одаренными детьми, детьми с ограниченными возможностями здоровья и инвалидами;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</w:t>
      </w:r>
      <w:r>
        <w:t xml:space="preserve">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</w:t>
      </w:r>
      <w:r>
        <w:t>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осознанного выбора обучающимися будущей профес</w:t>
      </w:r>
      <w:r>
        <w:t>сии, дальнейшего успешного образования и профессиональной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формирования у обучающихся российской гражданской идентичности,</w:t>
      </w:r>
      <w:r>
        <w:t xml:space="preserve">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самостоятельного проектирования обучающимися образовательной деятельности и эффективной самостоятельной работы по </w:t>
      </w:r>
      <w:r>
        <w:t>реализации индивидуальных учебных планов в сотрудничестве с педагогами и сверстниками;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выполнения индивидуального проекта всеми обучающимися в рамках учебного времени, специально отведенного учебным планом;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использован</w:t>
      </w:r>
      <w:r>
        <w:t>ия сетевого взаимодействия;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развития у обучающихся опыта са</w:t>
      </w:r>
      <w:r>
        <w:t>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развития опыта общественной деятельности, решения моральных дилемм и осуществления нравственн</w:t>
      </w:r>
      <w:r>
        <w:t>ого выбора;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использования в образовательной деятельности современных образовательных технол</w:t>
      </w:r>
      <w:r>
        <w:t>огий;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</w:t>
      </w:r>
      <w:r>
        <w:t>ых представителей) с учетом особенностей развития субъекта Российской Федерации;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</w:t>
      </w:r>
      <w:r>
        <w:t>ия их профессиональной, коммуникативной, информационной и правовой компетентности;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использованием информационно-ком</w:t>
      </w:r>
      <w:r>
        <w:t>муникационных технологий, современных механизмов финансирования.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22. Требования к кадровым условиям реализации основной образовательной программы включают: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укомплектованность организации, осуществляю</w:t>
      </w:r>
      <w:r>
        <w:t>щей образовательную деятельность педагогическими, руководящими и иными работниками;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уровень квалификации педагогических, руководящих и иных работников организации, осуществляющей образовательную деят</w:t>
      </w:r>
      <w:r>
        <w:t>ельность;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непрерывность профессионального развития педагогических и руководящих работников организации, осуществляющей образовательную деятельность, реализующей основную образовательную программу.</w:t>
      </w:r>
    </w:p>
    <w:p w:rsidR="00000000" w:rsidRDefault="00BE0B1E">
      <w:pPr>
        <w:pStyle w:val="ConsPlusNormal"/>
        <w:jc w:val="both"/>
      </w:pPr>
      <w:r>
        <w:t>(в</w:t>
      </w:r>
      <w:r>
        <w:t xml:space="preserve">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деятельность, реализующая основную образовательную программу, должно быть укомплектовано квалифицированными кадрами. Уровень квалификации работников организа</w:t>
      </w:r>
      <w:r>
        <w:t>ции, осуществляющей образовательную деятельность, реализующей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</w:t>
      </w:r>
      <w:r>
        <w:t>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программу, требованиям, предъявляемым к квалификационным категориям (первой или высшей), а также зан</w:t>
      </w:r>
      <w:r>
        <w:t>имаемым ими должностям, устанавливается при их аттестации.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Квалификация педагогических работников организаций, осуществляющих образовательную деятельность должна отражать:</w:t>
      </w:r>
    </w:p>
    <w:p w:rsidR="00000000" w:rsidRDefault="00BE0B1E">
      <w:pPr>
        <w:pStyle w:val="ConsPlusNormal"/>
        <w:jc w:val="both"/>
      </w:pPr>
      <w:r>
        <w:t>(в ред. Приказа Минобрнауки</w:t>
      </w:r>
      <w:r>
        <w:t xml:space="preserve">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компетентность в соответствующих предметных областях знания и методах обучения;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сформированность гуманистической позиции, позитивной направленности на педагогическую деятельность;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самоорганизованность, эмоциональную устойчивость.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Абзац исключен. - Приказ Минобрнауки России от 29.12.2014 N 1645</w:t>
      </w:r>
      <w:r>
        <w:t>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</w:t>
      </w:r>
      <w:r>
        <w:t>основной образовательной программы, в том числе умения: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обеспечивать условия для успешной деятельности, позитивной мотивации, а также самомотивирования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осуществлять самостоятельный поиск и анализ информации с помощью современных информационно-</w:t>
      </w:r>
      <w:r>
        <w:t>поисковых технологий;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</w:t>
      </w:r>
      <w:r>
        <w:t>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</w:t>
      </w:r>
      <w:r>
        <w:t>оровья и детей-инвалидов);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реализовывать педагогическое оценивание деятельности обучающихся в соответствии с требованиями С</w:t>
      </w:r>
      <w:r>
        <w:t>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</w:t>
      </w:r>
      <w:r>
        <w:t>дартизированных работ; проведение интерпретации результатов достижений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Непрерывность профес</w:t>
      </w:r>
      <w:r>
        <w:t>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профессиональных программ по профилю пе</w:t>
      </w:r>
      <w:r>
        <w:t>дагогической деятельности не реже чем один раз в три года.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 организации, осуществляющей образовательную деятельность, реализующем основную образовательную программу, должны быть созданы условия для: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</w:t>
      </w:r>
      <w:r>
        <w:t>возможность восполнения недостающих кадровых ресурсов;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</w:t>
      </w:r>
      <w:r>
        <w:t>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стимулирования непрерывного повышения уровня квалификации педагогических раб</w:t>
      </w:r>
      <w:r>
        <w:t>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повышения эффективности и качества педагогического труда;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выявления, развития и использования потенциальных возможностей пе</w:t>
      </w:r>
      <w:r>
        <w:t>дагогических работников;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осуществления мониторинга результатов педагогического труда;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выявления, развития и использования потенциальных возможностей педагогических работников;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осуществления мониторинга результатов педагогического труда.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 методами обучения и воспит</w:t>
      </w:r>
      <w:r>
        <w:t>ания обучающихся с ограниченными возможностями здоровья.</w:t>
      </w:r>
    </w:p>
    <w:p w:rsidR="00000000" w:rsidRDefault="00BE0B1E">
      <w:pPr>
        <w:pStyle w:val="ConsPlusNormal"/>
        <w:jc w:val="both"/>
      </w:pPr>
      <w:r>
        <w:t>(абзац введен Приказом Минобрнауки России от 31.12.2015 N 1578)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23. Финансовые условия реализации основной образовательной программы должны: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обеспечивать государственные гарантии прав граждан на полу</w:t>
      </w:r>
      <w:r>
        <w:t>чение бесплатного общедоступного среднего общего образования;</w:t>
      </w:r>
    </w:p>
    <w:p w:rsidR="00000000" w:rsidRDefault="00BE0B1E">
      <w:pPr>
        <w:pStyle w:val="ConsPlusNormal"/>
        <w:jc w:val="both"/>
      </w:pPr>
      <w:r>
        <w:lastRenderedPageBreak/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000000" w:rsidRDefault="00BE0B1E">
      <w:pPr>
        <w:pStyle w:val="ConsPlusNormal"/>
        <w:jc w:val="both"/>
      </w:pPr>
      <w:r>
        <w:t>(в ред. Приказа Миноб</w:t>
      </w:r>
      <w:r>
        <w:t>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обеспечивать реализацию обязательной части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деятельность;</w:t>
      </w:r>
    </w:p>
    <w:p w:rsidR="00000000" w:rsidRDefault="00BE0B1E">
      <w:pPr>
        <w:pStyle w:val="ConsPlusNormal"/>
        <w:jc w:val="both"/>
      </w:pPr>
      <w:r>
        <w:t>(в ред. Прик</w:t>
      </w:r>
      <w:r>
        <w:t>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программы, а также механизм их формирования.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Нормативы, определяемые органами государственной власти субъектов Российской </w:t>
      </w:r>
      <w:r>
        <w:t>Федерации в соответствии с пунктом 3 части 1 статьи 8 Федерального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</w:t>
      </w:r>
      <w:r>
        <w:t>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</w:t>
      </w:r>
      <w:r>
        <w:t>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</w:t>
      </w:r>
      <w:r>
        <w:t>рганизации и осуществления образовательной деятельности (для различных категорий обучающихся) в расчете на одного обучающегося. &lt;*&gt;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&lt;*&gt; С учетом положений части 2 ста</w:t>
      </w:r>
      <w:r>
        <w:t>тьи 99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</w:t>
      </w:r>
      <w:r>
        <w:t>014, N 6, ст. 562, ст. 566; N 19, ст. 2289; N 22, ст. 2769; N 23, ст. 2933; N 26, ст. 3388; N 30, ст. 4257, ст. 4263).</w:t>
      </w:r>
    </w:p>
    <w:p w:rsidR="00000000" w:rsidRDefault="00BE0B1E">
      <w:pPr>
        <w:pStyle w:val="ConsPlusNormal"/>
        <w:jc w:val="both"/>
      </w:pPr>
      <w:r>
        <w:t>(сноска введена Приказом Минобрнауки России от 29.12.2014 N 1645)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ind w:firstLine="540"/>
        <w:jc w:val="both"/>
      </w:pPr>
      <w:r>
        <w:t>Абзацы седьмой - пятнадцатый исключены. - Приказ Минобрнауки России от</w:t>
      </w:r>
      <w:r>
        <w:t xml:space="preserve"> 29.12.2014 N 1645.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1) возможность достижения обучающимися установленных Стандартом требований к предметным, метапредметным и личностным результатам осво</w:t>
      </w:r>
      <w:r>
        <w:t>ения основной образовательной программы;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2) соблюдение: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</w:t>
      </w:r>
      <w:r>
        <w:t>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требований к санитарно-бытовым условиям (оборудование гардеробов, санузлов</w:t>
      </w:r>
      <w:r>
        <w:t>, мест личной гигиены);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</w:t>
      </w:r>
      <w:r>
        <w:t>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строительных норм и правил;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требований пожарной безопасности и электробезопасности;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требований к транспортному обслуживанию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требований к организаци</w:t>
      </w:r>
      <w:r>
        <w:t>и безопасной эксплуатации улично-дорожной сети и технических средств, организации дорожного движения в местах расположения общеобразовательных организаций;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требований к организации безопасной эксплуа</w:t>
      </w:r>
      <w:r>
        <w:t>тации спортивных сооружений, спортивного инвентаря и оборудования, используемого в общеобразовательных организациях;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установленных сроков и необходимых объемов текущего и капитального ремонта;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3) арх</w:t>
      </w:r>
      <w:r>
        <w:t>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</w:t>
      </w:r>
      <w:r>
        <w:t>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</w:t>
      </w:r>
      <w:r>
        <w:t xml:space="preserve">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</w:t>
      </w:r>
      <w:r>
        <w:lastRenderedPageBreak/>
        <w:t>и комфортной орга</w:t>
      </w:r>
      <w:r>
        <w:t>низации всех видов урочной и внеурочной деятельности для всех участников образовательных отношений.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 по реализации основной образовательной про</w:t>
      </w:r>
      <w:r>
        <w:t>грамме,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p w:rsidR="00000000" w:rsidRDefault="00BE0B1E">
      <w:pPr>
        <w:pStyle w:val="ConsPlusNormal"/>
        <w:jc w:val="both"/>
      </w:pPr>
      <w:r>
        <w:t>(в ред. Приказа Минобрн</w:t>
      </w:r>
      <w:r>
        <w:t>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помещения для занятий учебно-исследовательской и проектной деятельностью, моделированием и техническим творчеством (лаборатор</w:t>
      </w:r>
      <w:r>
        <w:t>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цеха и мастерские в соответствии с профилями обучения, обеспечивающие условия труда в соответствии с санитарно</w:t>
      </w:r>
      <w:r>
        <w:t>-эпидемиологическими требованиями к безопасности условий труда работников, не достигших 18-летнего возраста &lt;*&gt;;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&lt;*&gt; Санитарно-эпидемиологические правила и нормативы СанПиН 2.4.6.2553-09 "Санитарно-эпидемиологические требов</w:t>
      </w:r>
      <w:r>
        <w:t>ания к безопасности условий труда работников, не достигших 18-летнего возраста", утвержденные постановлением Главного государственного санитарного врача Российской Федерации от 30 сентября 2009 г. N 58 (зарегистрировано Министерством юстиции Российской Фед</w:t>
      </w:r>
      <w:r>
        <w:t>ерации 5 ноября 2009 г., регистрационный N 15172. Российская газета, 2009, N 217).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ind w:firstLine="540"/>
        <w:jc w:val="both"/>
      </w:pPr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актовые, с</w:t>
      </w:r>
      <w:r>
        <w:t>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помещения для питания обучающихся, а также для хранения и при</w:t>
      </w:r>
      <w:r>
        <w:t>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организациях и профессиональн</w:t>
      </w:r>
      <w:r>
        <w:t>ых образовательных организациях &lt;*&gt;;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&lt;*&gt; Санитарно-эпидемиологические правила и нормативы СанПиН 2.4.5.2409-08 </w:t>
      </w:r>
      <w:r>
        <w:lastRenderedPageBreak/>
        <w:t xml:space="preserve">"Санитарно-эпидемиологические требования к организации </w:t>
      </w:r>
      <w:r>
        <w:t xml:space="preserve">питания обучающихся в общеобразовательных учреждениях, учреждениях начального и среднего профессионального образования", утвержденные постановлением Главного государственного санитарного врача Российской Федерации от 23 июля 2008 г. N 45 (зарегистрировано </w:t>
      </w:r>
      <w:r>
        <w:t>Министерством юстиции Российской Федерации 7 августа 2008 г., регистрационный N 12085. Российская газета, 2008, N 174).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ind w:firstLine="540"/>
        <w:jc w:val="both"/>
      </w:pPr>
      <w: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 &lt;*&gt;;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&lt;*&gt; Санитарно-эпидемиологические правила и нормативы СанПиН 2.1.3.2630-10 "</w:t>
      </w:r>
      <w:r>
        <w:t>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2010 г. N 58 (зарегистрировано Министерством юстиции Ро</w:t>
      </w:r>
      <w:r>
        <w:t>ссийской Федерации 9 августа 2010 г., регистрационный N 18094. Бюллетень нормативных актов федеральных органов исполнительной власти, 2010, N 36).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учебной</w:t>
      </w:r>
      <w:r>
        <w:t xml:space="preserve"> деятельности с детьми-инвалидами и детьми с ограниченными возможностями здоровья;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гардеробы, санузлы, места личной гигиены;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участок (территорию) с необходимым набором оборудованных зон;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полные компл</w:t>
      </w:r>
      <w:r>
        <w:t>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мебель, офисное оснащение и хоз</w:t>
      </w:r>
      <w:r>
        <w:t>яйственный инвентарь.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Материально-техническое оснащение образовательной деятельности должно обеспечивать возможность: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реализации индивидуальных учебных планов обучающихся, осуществления самостоятельн</w:t>
      </w:r>
      <w:r>
        <w:t>ой познавательной деятельности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</w:t>
      </w:r>
      <w:r>
        <w:t>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художественного творчества с использованием современных инструментов и технологий, </w:t>
      </w:r>
      <w:r>
        <w:lastRenderedPageBreak/>
        <w:t>реализац</w:t>
      </w:r>
      <w:r>
        <w:t>ии художественно-оформительских и издательских проектов;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</w:t>
      </w:r>
      <w:r>
        <w:t>озяйственных, технологий ведения дома, информационных и коммуникационных технологиях);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</w:t>
      </w:r>
      <w:r>
        <w:t>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наблюдения, наглядного представления и анализа данных; использования цифровых планов и</w:t>
      </w:r>
      <w:r>
        <w:t xml:space="preserve"> карт, спутниковых изображений;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исполнения, сочинения и аранжировки музыкальных произведений с применением тради</w:t>
      </w:r>
      <w:r>
        <w:t>ционных народных и современных инструментов и цифровых технологий;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 xml:space="preserve">размещения продуктов познавательной, учебно-исследовательской и проектной </w:t>
      </w:r>
      <w:r>
        <w:t>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проектирования и организации индивидуальной и групповой деятельности, организа</w:t>
      </w:r>
      <w:r>
        <w:t>ции своего времени с использованием ИКТ; планирование образовательной деятельности, фиксирования ее реализации в целом и на отдельных этапах; выявления и фиксирования динамики промежуточных и итоговых результатов;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</w:t>
      </w:r>
      <w:r>
        <w:t>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проведения массовых мероприятий, собраний, представлений; досуга и общения обучающихся, групп</w:t>
      </w:r>
      <w:r>
        <w:t>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выпуска школьных печатных изданий, работы школьного сайта;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организации качествен</w:t>
      </w:r>
      <w:r>
        <w:t>ного горячего питания, медицинского обслуживания и отдыха обучающихся и педагогических работников.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Все указанные виды деятельности должны быть обеспечены расходными материалами.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25. Психолого-педагогические условия реализации основной образовательной прогр</w:t>
      </w:r>
      <w:r>
        <w:t>аммы должны обеспечивать: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преемственность содержания и форм организации образовательной деятельности при получении среднего общего образования;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учет специфики возрастного психофизического развития об</w:t>
      </w:r>
      <w:r>
        <w:t>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вариативность направлений психолого-педагогического сопровождения участни</w:t>
      </w:r>
      <w:r>
        <w:t>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</w:t>
      </w:r>
      <w:r>
        <w:t>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</w:t>
      </w:r>
      <w:r>
        <w:t>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диверсификацию уровней психолого-педаг</w:t>
      </w:r>
      <w:r>
        <w:t>огического сопровождения (индивидуальный, групповой, уровень класса, уровень организации);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</w:t>
      </w:r>
      <w:r>
        <w:t>азвивающая работа, просвещение, экспертиза).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</w:t>
      </w:r>
      <w:r>
        <w:t>й.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</w:t>
      </w:r>
      <w:r>
        <w:t xml:space="preserve">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lastRenderedPageBreak/>
        <w:t>Информационно-обр</w:t>
      </w:r>
      <w:r>
        <w:t>азовательная среда организации, осуществляющей образовательную деятельность, должна обеспечивать: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000000" w:rsidRDefault="00BE0B1E">
      <w:pPr>
        <w:pStyle w:val="ConsPlusNormal"/>
        <w:jc w:val="both"/>
      </w:pPr>
      <w:r>
        <w:t>(в ред. Приказа Минобрнауки России</w:t>
      </w:r>
      <w:r>
        <w:t xml:space="preserve">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проектирование и организацию индивидуальной и групповой деятельности; мониторинг и фиксацию хода и резуль</w:t>
      </w:r>
      <w:r>
        <w:t>татов образовательной деятельности;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мониторинг здоровья обучающихся;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</w:t>
      </w:r>
      <w:r>
        <w:t>нционных образовательных технологий;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</w:t>
      </w:r>
      <w:r>
        <w:t>ения, спорта, досуга, службами занятости населения, обеспечения безопасности жизнедеятельности.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работников ор</w:t>
      </w:r>
      <w:r>
        <w:t>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</w:t>
      </w:r>
      <w:r>
        <w:t>ательную деятельность.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27. Учебно-методическое и информационное обеспечение реализац</w:t>
      </w:r>
      <w:r>
        <w:t>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</w:t>
      </w:r>
      <w:r>
        <w:t>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</w:t>
      </w:r>
      <w:r>
        <w:t xml:space="preserve">льтатов, организацией </w:t>
      </w:r>
      <w:r>
        <w:lastRenderedPageBreak/>
        <w:t>образовательной деятельности и условиями ее осуществления.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должно включать: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информ</w:t>
      </w:r>
      <w:r>
        <w:t>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</w:t>
      </w:r>
      <w:r>
        <w:t xml:space="preserve"> доступ к электронным учебным материалам и образовательным ресурсам Интернета);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определ</w:t>
      </w:r>
      <w:r>
        <w:t>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не менее одного учебника в печатной и (или) элект</w:t>
      </w:r>
      <w:r>
        <w:t>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образования;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не менее одного учебника</w:t>
      </w:r>
      <w:r>
        <w:t xml:space="preserve">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</w:t>
      </w:r>
      <w:r>
        <w:t>овной образовательной программы среднего общего образования.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spacing w:before="240"/>
        <w:ind w:firstLine="540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</w:t>
      </w:r>
      <w:r>
        <w:t xml:space="preserve">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</w:t>
      </w:r>
      <w:r>
        <w:t>по социальному и профессиональному самоопределению обучающихся.</w:t>
      </w:r>
    </w:p>
    <w:p w:rsidR="00000000" w:rsidRDefault="00BE0B1E">
      <w:pPr>
        <w:pStyle w:val="ConsPlusNormal"/>
        <w:jc w:val="both"/>
      </w:pPr>
      <w:r>
        <w:t>(в ред. Приказа Минобрнауки России от 29.12.2014 N 1645)</w:t>
      </w:r>
    </w:p>
    <w:p w:rsidR="00000000" w:rsidRDefault="00BE0B1E">
      <w:pPr>
        <w:pStyle w:val="ConsPlusNormal"/>
        <w:ind w:firstLine="540"/>
        <w:jc w:val="both"/>
      </w:pPr>
    </w:p>
    <w:p w:rsidR="00000000" w:rsidRDefault="00BE0B1E">
      <w:pPr>
        <w:pStyle w:val="ConsPlusNormal"/>
        <w:ind w:firstLine="540"/>
        <w:jc w:val="both"/>
      </w:pPr>
    </w:p>
    <w:p w:rsidR="00BE0B1E" w:rsidRDefault="00BE0B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0B1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1E" w:rsidRDefault="00BE0B1E" w:rsidP="001F1910">
      <w:pPr>
        <w:spacing w:after="0" w:line="240" w:lineRule="auto"/>
      </w:pPr>
      <w:r>
        <w:separator/>
      </w:r>
    </w:p>
  </w:endnote>
  <w:endnote w:type="continuationSeparator" w:id="0">
    <w:p w:rsidR="00BE0B1E" w:rsidRDefault="00BE0B1E" w:rsidP="001F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0B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0B1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0B1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0B1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81808">
            <w:rPr>
              <w:sz w:val="20"/>
              <w:szCs w:val="20"/>
            </w:rPr>
            <w:fldChar w:fldCharType="separate"/>
          </w:r>
          <w:r w:rsidR="00C81808">
            <w:rPr>
              <w:noProof/>
              <w:sz w:val="20"/>
              <w:szCs w:val="20"/>
            </w:rPr>
            <w:t>61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81808">
            <w:rPr>
              <w:sz w:val="20"/>
              <w:szCs w:val="20"/>
            </w:rPr>
            <w:fldChar w:fldCharType="separate"/>
          </w:r>
          <w:r w:rsidR="00C81808">
            <w:rPr>
              <w:noProof/>
              <w:sz w:val="20"/>
              <w:szCs w:val="20"/>
            </w:rPr>
            <w:t>61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E0B1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1E" w:rsidRDefault="00BE0B1E" w:rsidP="001F1910">
      <w:pPr>
        <w:spacing w:after="0" w:line="240" w:lineRule="auto"/>
      </w:pPr>
      <w:r>
        <w:separator/>
      </w:r>
    </w:p>
  </w:footnote>
  <w:footnote w:type="continuationSeparator" w:id="0">
    <w:p w:rsidR="00BE0B1E" w:rsidRDefault="00BE0B1E" w:rsidP="001F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0B1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17.05.2012 N 413</w:t>
          </w:r>
          <w:r>
            <w:rPr>
              <w:sz w:val="16"/>
              <w:szCs w:val="16"/>
            </w:rPr>
            <w:br/>
            <w:t>(р</w:t>
          </w:r>
          <w:r>
            <w:rPr>
              <w:sz w:val="16"/>
              <w:szCs w:val="16"/>
            </w:rPr>
            <w:t>ед. от 29.06.2017)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0B1E">
          <w:pPr>
            <w:pStyle w:val="ConsPlusNormal"/>
            <w:jc w:val="center"/>
          </w:pPr>
        </w:p>
        <w:p w:rsidR="00000000" w:rsidRDefault="00BE0B1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0B1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08.09.2018</w:t>
          </w:r>
        </w:p>
      </w:tc>
    </w:tr>
  </w:tbl>
  <w:p w:rsidR="00000000" w:rsidRDefault="00BE0B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0B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F0E8B"/>
    <w:rsid w:val="00BE0B1E"/>
    <w:rsid w:val="00C81808"/>
    <w:rsid w:val="00D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21355</Words>
  <Characters>121724</Characters>
  <Application>Microsoft Office Word</Application>
  <DocSecurity>2</DocSecurity>
  <Lines>1014</Lines>
  <Paragraphs>285</Paragraphs>
  <ScaleCrop>false</ScaleCrop>
  <Company>КонсультантПлюс Версия 4017.00.95</Company>
  <LinksUpToDate>false</LinksUpToDate>
  <CharactersWithSpaces>142794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17.05.2012 N 413(ред. от 29.06.2017)"Об утверждении федерального государственного образовательного стандарта среднего общего образования"(Зарегистрировано в Минюсте России 07.06.2012 N 24480)</dc:title>
  <dc:creator>Admin</dc:creator>
  <cp:lastModifiedBy>Admin</cp:lastModifiedBy>
  <cp:revision>2</cp:revision>
  <dcterms:created xsi:type="dcterms:W3CDTF">2018-09-08T17:09:00Z</dcterms:created>
  <dcterms:modified xsi:type="dcterms:W3CDTF">2018-09-08T17:09:00Z</dcterms:modified>
</cp:coreProperties>
</file>