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B9" w:rsidRPr="00466EB9" w:rsidRDefault="00C63299" w:rsidP="00C6329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0732" cy="9249242"/>
            <wp:effectExtent l="19050" t="0" r="3918" b="0"/>
            <wp:docPr id="1" name="Рисунок 1" descr="\\storage\Work\УЧЕБНЫЕ\ППИ\Каф спец психологии и логопедии\Планы работы кафедры\2017-2018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Work\УЧЕБНЫЕ\ППИ\Каф спец психологии и логопедии\Планы работы кафедры\2017-2018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28" cy="925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EB9"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  <w:r w:rsidR="00466EB9"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6EB9" w:rsidRPr="00466EB9" w:rsidRDefault="00466EB9" w:rsidP="00466EB9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кафедры на 2017-2020 учебный год.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EB9" w:rsidRPr="00466EB9" w:rsidRDefault="00466EB9" w:rsidP="00466EB9">
      <w:p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Развитие деятельности  кафедры СПиСП является составляющей частью стратегии развития МАГУ и Психолого-педагогического института ФГБОУ </w:t>
      </w:r>
      <w:proofErr w:type="gramStart"/>
      <w:r w:rsidRPr="00466EB9">
        <w:rPr>
          <w:rFonts w:ascii="Times New Roman" w:eastAsia="Calibri" w:hAnsi="Times New Roman" w:cs="Times New Roman"/>
          <w:kern w:val="1"/>
          <w:lang w:eastAsia="ar-SA"/>
        </w:rPr>
        <w:t>ВО</w:t>
      </w:r>
      <w:proofErr w:type="gramEnd"/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466EB9">
        <w:rPr>
          <w:rFonts w:ascii="Times New Roman" w:eastAsia="Calibri" w:hAnsi="Times New Roman" w:cs="Times New Roman"/>
          <w:kern w:val="2"/>
          <w:lang w:eastAsia="ar-SA"/>
        </w:rPr>
        <w:t>«Мурманский арктический государственный университет»</w:t>
      </w: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 и  основывается на следующих нормативных актах федерального и регионального уровней: 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Федеральный закон от 29 декабря 2012г.  №273-ФЗ «Об образовании»;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6EB9">
        <w:rPr>
          <w:rFonts w:ascii="Times New Roman" w:eastAsia="Times New Roman" w:hAnsi="Times New Roman" w:cs="Times New Roman"/>
          <w:lang w:eastAsia="ru-RU"/>
        </w:rPr>
        <w:t>Государственная программа Российской Федерации «Развитие науки и технологий» на 2013-2020 годы, утвержденная постановлением Правительства Российской Федерации от 15.04.2014 № 301;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6EB9">
        <w:rPr>
          <w:rFonts w:ascii="Times New Roman" w:eastAsia="Times New Roman" w:hAnsi="Times New Roman" w:cs="Times New Roman"/>
          <w:lang w:eastAsia="ru-RU"/>
        </w:rPr>
        <w:t>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15.04.2014 № 295м;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Times New Roman" w:hAnsi="Times New Roman" w:cs="Times New Roman"/>
          <w:lang w:eastAsia="ru-RU"/>
        </w:rPr>
        <w:t>Стратегия социально-экономического развития Мурманской области до 2020 года и на период до 2025 года, утвержденная постановлением Правительства Мурманской области от 25.12.2013г. № 768-пп/20;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Федеральный закон от 24 ноября 1995 г. № 181-ФЗ «О социальной защите инвалидов в Российской Федерации» (с изменениями и дополнениями);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Федеральные государственные образовательные стандарты высшего образования по направлениям подготовки бакалавриата и магистратуры;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Приказ Министерства образования и науки РФ от 19 декабря 2013 №1367 «Об утверждении порядка организации и осуществления образовательной деятельности по образовательным программам высшего образования программам </w:t>
      </w:r>
      <w:proofErr w:type="spellStart"/>
      <w:r w:rsidRPr="00466EB9">
        <w:rPr>
          <w:rFonts w:ascii="Times New Roman" w:eastAsia="Calibri" w:hAnsi="Times New Roman" w:cs="Times New Roman"/>
          <w:kern w:val="1"/>
          <w:lang w:eastAsia="ar-SA"/>
        </w:rPr>
        <w:t>бакалавриата</w:t>
      </w:r>
      <w:proofErr w:type="spellEnd"/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, программам </w:t>
      </w:r>
      <w:proofErr w:type="spellStart"/>
      <w:r w:rsidRPr="00466EB9">
        <w:rPr>
          <w:rFonts w:ascii="Times New Roman" w:eastAsia="Calibri" w:hAnsi="Times New Roman" w:cs="Times New Roman"/>
          <w:kern w:val="1"/>
          <w:lang w:eastAsia="ar-SA"/>
        </w:rPr>
        <w:t>специалитета</w:t>
      </w:r>
      <w:proofErr w:type="spellEnd"/>
      <w:r w:rsidRPr="00466EB9">
        <w:rPr>
          <w:rFonts w:ascii="Times New Roman" w:eastAsia="Calibri" w:hAnsi="Times New Roman" w:cs="Times New Roman"/>
          <w:kern w:val="1"/>
          <w:lang w:eastAsia="ar-SA"/>
        </w:rPr>
        <w:t>, программам магистратуры»;</w:t>
      </w:r>
    </w:p>
    <w:p w:rsidR="00466EB9" w:rsidRPr="00466EB9" w:rsidRDefault="00466EB9" w:rsidP="00466EB9">
      <w:pPr>
        <w:numPr>
          <w:ilvl w:val="0"/>
          <w:numId w:val="11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466EB9">
        <w:rPr>
          <w:rFonts w:ascii="Times New Roman" w:hAnsi="Times New Roman" w:cs="Times New Roman"/>
        </w:rPr>
        <w:t>Приказ Министерства образования и науки РФ от 19 ноября 2013 №1259 «Об утверждении порядка организации и осуществления образовательной деятельности по образовательным программам высшего образования -программам подготовки научно-педагогических кадров в аспирантуре (адъюнктуре)»;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</w:t>
      </w:r>
      <w:proofErr w:type="spellStart"/>
      <w:r w:rsidRPr="00466EB9">
        <w:rPr>
          <w:rFonts w:ascii="Times New Roman" w:eastAsia="Calibri" w:hAnsi="Times New Roman" w:cs="Times New Roman"/>
          <w:kern w:val="1"/>
          <w:lang w:eastAsia="ar-SA"/>
        </w:rPr>
        <w:t>Минобрнауки</w:t>
      </w:r>
      <w:proofErr w:type="spellEnd"/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 России 08.04.2014 г. № АК-44/05вн);</w:t>
      </w:r>
    </w:p>
    <w:p w:rsidR="00466EB9" w:rsidRPr="00466EB9" w:rsidRDefault="00466EB9" w:rsidP="00466EB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Стратегия развития ФГБОУ ВО «МАГУ» на 2015-2020 годы;</w:t>
      </w:r>
    </w:p>
    <w:p w:rsidR="00466EB9" w:rsidRPr="00466EB9" w:rsidRDefault="00466EB9" w:rsidP="00466EB9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Положение об организации образовательного процесса для инвалидов и лиц с ограниченными возможностями здоровья в ФГБОУ ВО «МАГУ» (утверждено приказом №934-об от 04.12.15 г.);</w:t>
      </w:r>
    </w:p>
    <w:p w:rsidR="00466EB9" w:rsidRPr="00466EB9" w:rsidRDefault="00466EB9" w:rsidP="00466EB9">
      <w:pPr>
        <w:numPr>
          <w:ilvl w:val="0"/>
          <w:numId w:val="11"/>
        </w:numPr>
        <w:shd w:val="clear" w:color="auto" w:fill="FFFFFF"/>
        <w:suppressAutoHyphens/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lang w:bidi="en-US"/>
        </w:rPr>
      </w:pPr>
      <w:r w:rsidRPr="00466EB9">
        <w:rPr>
          <w:rFonts w:ascii="Times New Roman" w:eastAsia="Times New Roman" w:hAnsi="Times New Roman" w:cs="Times New Roman"/>
          <w:bCs/>
          <w:color w:val="000000"/>
          <w:lang w:bidi="en-US"/>
        </w:rPr>
        <w:t>Положение о государственной итоговой аттестации (итоговой аттестации) выпускников (</w:t>
      </w:r>
      <w:r w:rsidRPr="00466EB9">
        <w:rPr>
          <w:rFonts w:ascii="Times New Roman" w:eastAsia="Times New Roman" w:hAnsi="Times New Roman" w:cs="Times New Roman"/>
          <w:color w:val="000000"/>
          <w:lang w:bidi="en-US"/>
        </w:rPr>
        <w:t>утверждено приказом от 04.12.2015 г. №936-об);</w:t>
      </w:r>
    </w:p>
    <w:p w:rsidR="00466EB9" w:rsidRPr="00466EB9" w:rsidRDefault="00466EB9" w:rsidP="00466EB9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Положение об организации учебного процесса (принято на заседании Ученого совета МГГУ, протокол № 10 от 16.04.2014 г.);</w:t>
      </w:r>
    </w:p>
    <w:p w:rsidR="00466EB9" w:rsidRPr="00466EB9" w:rsidRDefault="00466EB9" w:rsidP="00466EB9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</w:rPr>
        <w:t xml:space="preserve">Программа развития </w:t>
      </w: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466EB9">
        <w:rPr>
          <w:rFonts w:ascii="Times New Roman" w:eastAsia="Calibri" w:hAnsi="Times New Roman" w:cs="Times New Roman"/>
          <w:kern w:val="1"/>
        </w:rPr>
        <w:t>психолого-педагогического института</w:t>
      </w: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466EB9">
        <w:rPr>
          <w:rFonts w:ascii="Times New Roman" w:eastAsia="Calibri" w:hAnsi="Times New Roman" w:cs="Times New Roman"/>
          <w:kern w:val="1"/>
        </w:rPr>
        <w:t xml:space="preserve">ФГБОУ </w:t>
      </w:r>
      <w:proofErr w:type="gramStart"/>
      <w:r w:rsidRPr="00466EB9">
        <w:rPr>
          <w:rFonts w:ascii="Times New Roman" w:eastAsia="Calibri" w:hAnsi="Times New Roman" w:cs="Times New Roman"/>
          <w:kern w:val="1"/>
        </w:rPr>
        <w:t>ВО</w:t>
      </w:r>
      <w:proofErr w:type="gramEnd"/>
      <w:r w:rsidRPr="00466EB9">
        <w:rPr>
          <w:rFonts w:ascii="Times New Roman" w:eastAsia="Calibri" w:hAnsi="Times New Roman" w:cs="Times New Roman"/>
          <w:kern w:val="1"/>
        </w:rPr>
        <w:t xml:space="preserve"> </w:t>
      </w:r>
      <w:r w:rsidRPr="00466EB9">
        <w:rPr>
          <w:rFonts w:ascii="Times New Roman" w:eastAsia="Calibri" w:hAnsi="Times New Roman" w:cs="Times New Roman"/>
          <w:kern w:val="2"/>
        </w:rPr>
        <w:t>«Мурманский арктический государственный университет»</w:t>
      </w:r>
      <w:r w:rsidRPr="00466EB9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466EB9">
        <w:rPr>
          <w:rFonts w:ascii="Times New Roman" w:eastAsia="Calibri" w:hAnsi="Times New Roman" w:cs="Times New Roman"/>
          <w:kern w:val="1"/>
        </w:rPr>
        <w:t>на 2016 – 2021 годы</w:t>
      </w:r>
      <w:r w:rsidRPr="00466EB9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466EB9" w:rsidRPr="00466EB9" w:rsidRDefault="00466EB9" w:rsidP="00466EB9">
      <w:p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Calibri" w:hAnsi="Times New Roman" w:cs="Times New Roman"/>
          <w:kern w:val="1"/>
          <w:lang w:eastAsia="ar-SA"/>
        </w:rPr>
        <w:t>Организационно-содержательные аспекты развития деятельности кафедры СПиСП как точки роста определяются направлениями модернизации педагогического образования, а именно, развитием профессионально-ориентированного подхода в подготовке педагогических кадров, вариативных моделей педагогического образования, модульным построением и практической ориентированностью образовательных программ,  их согласованностью с  профессиональными стандартами, созданием банка контрольно-измерительных  материалов и библиотек модулей ОП, доступных  всем вузам реализующим программы подготовки педагогов.</w:t>
      </w:r>
    </w:p>
    <w:p w:rsidR="00466EB9" w:rsidRPr="00466EB9" w:rsidRDefault="00466EB9" w:rsidP="00466EB9">
      <w:p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Целью</w:t>
      </w: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деятельности кафедры СПиСП выступает совершенствование подготовки высококвалифицированных и конкурентоспособных выпускников по профилю  кафедры по образовательным  программам бакалавриата и магистратуры, что будет обеспечено реализацией следующих направлений деятельности: реализация   уровневой системы подготовки  педагогических кадров по профилю кафедры (в соответствии с ФГОС </w:t>
      </w:r>
      <w:proofErr w:type="gramStart"/>
      <w:r w:rsidRPr="00466EB9">
        <w:rPr>
          <w:rFonts w:ascii="Times New Roman" w:eastAsia="Times New Roman" w:hAnsi="Times New Roman" w:cs="Times New Roman"/>
          <w:bCs/>
          <w:lang w:eastAsia="ru-RU"/>
        </w:rPr>
        <w:t>ВО</w:t>
      </w:r>
      <w:proofErr w:type="gramEnd"/>
      <w:r w:rsidRPr="00466EB9">
        <w:rPr>
          <w:rFonts w:ascii="Times New Roman" w:eastAsia="Times New Roman" w:hAnsi="Times New Roman" w:cs="Times New Roman"/>
          <w:bCs/>
          <w:lang w:eastAsia="ru-RU"/>
        </w:rPr>
        <w:t>),  обеспечивающей высокое качество подготовки конкурентоспособного выпускника; развитие кадрового потенциала  кафедры; регионализация деятельности кафедры;  развитие научно-исследовательской деятельности кафедры, развитие деятельности по созданию единого профессионального цикла абитуриен</w:t>
      </w:r>
      <w:proofErr w:type="gramStart"/>
      <w:r w:rsidRPr="00466EB9">
        <w:rPr>
          <w:rFonts w:ascii="Times New Roman" w:eastAsia="Times New Roman" w:hAnsi="Times New Roman" w:cs="Times New Roman"/>
          <w:bCs/>
          <w:lang w:eastAsia="ru-RU"/>
        </w:rPr>
        <w:t>т-</w:t>
      </w:r>
      <w:proofErr w:type="gramEnd"/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студент-выпускник-молодой специалист -  педагог-мастер по профилю деятельности кафедры.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t>Реализация   уровневой системы подготовки педагогических кадров по профилю кафедры (в соответствии с ФГОС ВО), обеспечивающей высокое качество подготовки конкурентоспособного выпускника.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i/>
          <w:lang w:eastAsia="ru-RU"/>
        </w:rPr>
        <w:t>Задачи деятельности кафедры: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-разработка новых образовательных программ по направлению подготовки магистратуры и бакалавриата, в том числе на основе </w:t>
      </w:r>
      <w:proofErr w:type="spellStart"/>
      <w:r w:rsidRPr="00466EB9">
        <w:rPr>
          <w:rFonts w:ascii="Times New Roman" w:eastAsia="Times New Roman" w:hAnsi="Times New Roman" w:cs="Times New Roman"/>
          <w:bCs/>
          <w:lang w:eastAsia="ru-RU"/>
        </w:rPr>
        <w:t>межкафедрального</w:t>
      </w:r>
      <w:proofErr w:type="spellEnd"/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взаимодействия:</w:t>
      </w:r>
      <w:r w:rsidRPr="00466EB9">
        <w:rPr>
          <w:rFonts w:ascii="Times New Roman" w:eastAsia="Calibri" w:hAnsi="Times New Roman" w:cs="Times New Roman"/>
        </w:rPr>
        <w:t xml:space="preserve"> </w:t>
      </w:r>
      <w:r w:rsidRPr="00466EB9">
        <w:rPr>
          <w:rFonts w:ascii="Times New Roman" w:eastAsia="Calibri" w:hAnsi="Times New Roman" w:cs="Times New Roman"/>
          <w:color w:val="000000"/>
        </w:rPr>
        <w:t>по направлению подготовки  44.03.03 Специальное (дефектологическое) образование, профиль Олигофренопедагогика; по направлению подготовки  44.03</w:t>
      </w:r>
      <w:r w:rsidR="003F78A3">
        <w:rPr>
          <w:rFonts w:ascii="Times New Roman" w:eastAsia="Calibri" w:hAnsi="Times New Roman" w:cs="Times New Roman"/>
          <w:color w:val="000000"/>
        </w:rPr>
        <w:t>.01 Дошкольное</w:t>
      </w:r>
      <w:r w:rsidRPr="00466EB9">
        <w:rPr>
          <w:rFonts w:ascii="Times New Roman" w:eastAsia="Calibri" w:hAnsi="Times New Roman" w:cs="Times New Roman"/>
          <w:color w:val="000000"/>
        </w:rPr>
        <w:t xml:space="preserve">  образование, дополнительное образование Инклюзивное образование;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-разработка новых образовательных программ по направлению подготовки магистратуры;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-совершенствование учебно-методического обеспечения подготовки  по программам  бакалавриата, магистратуры;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-создание условий для реализации индивидуальных,  личностно-ориентированных образовательных маршрутов  студентов;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 привлечение работодателей к взаимодействию на разных этапах  подготовки педагогических кадров по профилю кафедры;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 привлечение практических работников системы образования, здравоохранения,  социальной защиты населения к реализации  образовательных программ;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-внедрение инновационных технологий в процесс реализации ОП;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-обеспечение интеграции науки и образования</w:t>
      </w: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единства между образовательным процессом и научно-исследовательской деятельностью на основе развития;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 обеспечение различных форм участия преподавателей и студентов в научно-исследовательской, экспериментальной работе и инновационной деятельности на базе образовательных организаций, учреждений социальной защиты населения и учреждений здравоохранения по направлению деятельности кафедры;</w:t>
      </w:r>
    </w:p>
    <w:p w:rsidR="00466EB9" w:rsidRPr="00466EB9" w:rsidRDefault="00466EB9" w:rsidP="00466EB9">
      <w:pPr>
        <w:tabs>
          <w:tab w:val="left" w:pos="709"/>
        </w:tabs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 развитие деятельности методической школы кафедры.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6EB9" w:rsidRPr="00466EB9" w:rsidRDefault="00466EB9" w:rsidP="00466EB9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t>Развитие кадрового потенциала  кафедры.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i/>
          <w:lang w:eastAsia="ru-RU"/>
        </w:rPr>
        <w:t>Задачи деятельности кафедры:</w:t>
      </w:r>
    </w:p>
    <w:p w:rsidR="00466EB9" w:rsidRPr="00466EB9" w:rsidRDefault="00466EB9" w:rsidP="00466EB9">
      <w:pPr>
        <w:widowControl w:val="0"/>
        <w:numPr>
          <w:ilvl w:val="0"/>
          <w:numId w:val="10"/>
        </w:numPr>
        <w:snapToGri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переподготовка и повышение квалификации научно-педагогических кадров;</w:t>
      </w:r>
    </w:p>
    <w:p w:rsidR="00466EB9" w:rsidRPr="00466EB9" w:rsidRDefault="00466EB9" w:rsidP="00466EB9">
      <w:pPr>
        <w:widowControl w:val="0"/>
        <w:numPr>
          <w:ilvl w:val="0"/>
          <w:numId w:val="10"/>
        </w:numPr>
        <w:snapToGri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поступление преподавателей в аспирантуру, защита кандидатских и докторских диссертаций;</w:t>
      </w:r>
    </w:p>
    <w:p w:rsidR="00466EB9" w:rsidRPr="00466EB9" w:rsidRDefault="00466EB9" w:rsidP="00466EB9">
      <w:pPr>
        <w:widowControl w:val="0"/>
        <w:numPr>
          <w:ilvl w:val="0"/>
          <w:numId w:val="10"/>
        </w:numPr>
        <w:snapToGri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подготовка студентов   к поступлению в магистратуру и  аспирантуру;</w:t>
      </w:r>
    </w:p>
    <w:p w:rsidR="00466EB9" w:rsidRPr="00466EB9" w:rsidRDefault="00466EB9" w:rsidP="00466EB9">
      <w:pPr>
        <w:widowControl w:val="0"/>
        <w:numPr>
          <w:ilvl w:val="0"/>
          <w:numId w:val="10"/>
        </w:numPr>
        <w:snapToGri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привлечение к сотрудничеству высококвалифицированных кадров НИИ коррекционной педагогики и университетов г. Санкт-Петербурга, Москвы, Архангельска, Петрозаводска на основе развития сетевого взаимодействия;</w:t>
      </w:r>
    </w:p>
    <w:p w:rsidR="00466EB9" w:rsidRPr="00466EB9" w:rsidRDefault="00466EB9" w:rsidP="00466EB9">
      <w:pPr>
        <w:widowControl w:val="0"/>
        <w:numPr>
          <w:ilvl w:val="0"/>
          <w:numId w:val="10"/>
        </w:numPr>
        <w:snapToGrid w:val="0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создание условий для систематического повышения квалификации ППС кафедры по профилю читаемых дисциплин.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6EB9" w:rsidRPr="00466EB9" w:rsidRDefault="00466EB9" w:rsidP="00466EB9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Регионализация деятельности кафедры</w:t>
      </w:r>
      <w:r w:rsidRPr="00466EB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i/>
          <w:lang w:eastAsia="ru-RU"/>
        </w:rPr>
        <w:t>Задачи деятельности кафедры: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-развитие взаимодействия с региональными министерствами: Министерством  социального развития Мурманской области, Министерством  образования Мурманской области, Министерством  здравоохранения Мурманской области в рамках разработки региональных нормативно-правовых документах, партнерского участия в </w:t>
      </w:r>
      <w:proofErr w:type="spellStart"/>
      <w:r w:rsidRPr="00466EB9">
        <w:rPr>
          <w:rFonts w:ascii="Times New Roman" w:eastAsia="Times New Roman" w:hAnsi="Times New Roman" w:cs="Times New Roman"/>
          <w:bCs/>
          <w:lang w:eastAsia="ru-RU"/>
        </w:rPr>
        <w:t>инновационно-экспериментальной</w:t>
      </w:r>
      <w:proofErr w:type="spellEnd"/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деятельности на региональных пилотных площадках, экспертных советах,  экспертизы программно-методических материалов педагогов, участия в научно-практических мероприятиях педагогической направленности  в регионе;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-мониторинг рынка труда и запросов работодателей;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-содействие в организации целевого приема;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-индивидуализация образовательных траекторий </w:t>
      </w:r>
      <w:proofErr w:type="spellStart"/>
      <w:r w:rsidRPr="00466EB9">
        <w:rPr>
          <w:rFonts w:ascii="Times New Roman" w:eastAsia="Times New Roman" w:hAnsi="Times New Roman" w:cs="Times New Roman"/>
          <w:bCs/>
          <w:lang w:eastAsia="ru-RU"/>
        </w:rPr>
        <w:t>целевиков</w:t>
      </w:r>
      <w:proofErr w:type="spellEnd"/>
      <w:r w:rsidRPr="00466EB9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-совершенствование учебных планов и ОП  с учетом приоритетов и задач развития образования в регионе, а также запросов работодателей;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</w:t>
      </w:r>
      <w:r w:rsidRPr="00466EB9">
        <w:rPr>
          <w:rFonts w:ascii="Times New Roman" w:eastAsia="Calibri" w:hAnsi="Times New Roman" w:cs="Times New Roman"/>
        </w:rPr>
        <w:t xml:space="preserve">развитие системы </w:t>
      </w:r>
      <w:proofErr w:type="spellStart"/>
      <w:r w:rsidRPr="00466EB9">
        <w:rPr>
          <w:rFonts w:ascii="Times New Roman" w:eastAsia="Calibri" w:hAnsi="Times New Roman" w:cs="Times New Roman"/>
        </w:rPr>
        <w:t>стажировочных</w:t>
      </w:r>
      <w:proofErr w:type="spellEnd"/>
      <w:r w:rsidRPr="00466EB9">
        <w:rPr>
          <w:rFonts w:ascii="Times New Roman" w:eastAsia="Calibri" w:hAnsi="Times New Roman" w:cs="Times New Roman"/>
        </w:rPr>
        <w:t xml:space="preserve"> площадок в образовательных организациях региона для реализации </w:t>
      </w:r>
      <w:proofErr w:type="spellStart"/>
      <w:r w:rsidRPr="00466EB9">
        <w:rPr>
          <w:rFonts w:ascii="Times New Roman" w:eastAsia="Calibri" w:hAnsi="Times New Roman" w:cs="Times New Roman"/>
        </w:rPr>
        <w:t>компетентностного</w:t>
      </w:r>
      <w:proofErr w:type="spellEnd"/>
      <w:r w:rsidRPr="00466EB9">
        <w:rPr>
          <w:rFonts w:ascii="Times New Roman" w:eastAsia="Calibri" w:hAnsi="Times New Roman" w:cs="Times New Roman"/>
        </w:rPr>
        <w:t xml:space="preserve"> подхода к подготовке бакалавров и магистров,  в том числе в рамках разных видов практик;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</w:t>
      </w:r>
      <w:r w:rsidRPr="00466EB9">
        <w:rPr>
          <w:rFonts w:ascii="Times New Roman" w:eastAsia="Calibri" w:hAnsi="Times New Roman" w:cs="Times New Roman"/>
        </w:rPr>
        <w:t>создание условий для привлечения работодателей, выпускников к реализации ОП;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-продолжение работы по созданию банка инновационного регионального опыта  по проблемам специального, инклюзивного образования лиц с ОВЗ;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-разработка и реализация совместных практико-ориентированных проектов по проблемам образования и социализации лиц с ограниченными возможностями здоровья;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466EB9">
        <w:rPr>
          <w:rFonts w:ascii="Times New Roman" w:eastAsia="Calibri" w:hAnsi="Times New Roman" w:cs="Times New Roman"/>
        </w:rPr>
        <w:t>-оказание консультативной помощи образовательным организациям по актуальным вопросам развития образования; оказание научно-методической помощи работникам  системы образования и социальной защиты населения в развитии инновационной деятельности.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6EB9" w:rsidRPr="00466EB9" w:rsidRDefault="00466EB9" w:rsidP="00466EB9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t>Развитие научно-исследовательской деятельности кафедры</w:t>
      </w:r>
      <w:r w:rsidRPr="00466EB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i/>
          <w:lang w:eastAsia="ru-RU"/>
        </w:rPr>
        <w:t>Задачи деятельности кафедры: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-активизация </w:t>
      </w:r>
      <w:proofErr w:type="spellStart"/>
      <w:r w:rsidRPr="00466EB9">
        <w:rPr>
          <w:rFonts w:ascii="Times New Roman" w:eastAsia="Times New Roman" w:hAnsi="Times New Roman" w:cs="Times New Roman"/>
          <w:bCs/>
          <w:lang w:eastAsia="ru-RU"/>
        </w:rPr>
        <w:t>грантовой</w:t>
      </w:r>
      <w:proofErr w:type="spellEnd"/>
      <w:r w:rsidRPr="00466EB9">
        <w:rPr>
          <w:rFonts w:ascii="Times New Roman" w:eastAsia="Times New Roman" w:hAnsi="Times New Roman" w:cs="Times New Roman"/>
          <w:bCs/>
          <w:lang w:eastAsia="ru-RU"/>
        </w:rPr>
        <w:t xml:space="preserve"> деятельности;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-расширение  деятельности СНО и студенческих научных лабораторий;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-создание условий для повышения уровня научных достижений студентов;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-развитие академической мобильности преподавателей и студентов;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-создание условий для участия преподавателей в международных исследовательских проектах.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6EB9" w:rsidRPr="00466EB9" w:rsidRDefault="00466EB9" w:rsidP="00466EB9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t>Развитие деятельности по созданию единого профессионального цикла абитуриент- студент-выпускник-молодой специалист -  педагог-мастер по профилю деятельности кафедры</w:t>
      </w:r>
      <w:r w:rsidRPr="00466EB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i/>
          <w:lang w:eastAsia="ru-RU"/>
        </w:rPr>
        <w:t>Задачи деятельности кафедры: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-совершенствование профориентационной работы кафедры с молодежью на разных этапах профессионализации;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-вовлечение школьников в мероприятия кафедры научно-исследовательской и социально-воспитательной направленности;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-содействие трудоустройству выпускников;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-сопровождение выпускника на этапе адаптации в профессиональном сообществе;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lang w:eastAsia="ru-RU"/>
        </w:rPr>
        <w:t>-развитие профессиональных программ переподготовки и повышения квалификации педагогических работников.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6EB9" w:rsidRPr="00466EB9" w:rsidRDefault="00466EB9" w:rsidP="00466EB9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lang w:eastAsia="ru-RU"/>
        </w:rPr>
        <w:t>Развитие  материально-технической базы кафедры.</w:t>
      </w:r>
    </w:p>
    <w:p w:rsidR="00466EB9" w:rsidRPr="00466EB9" w:rsidRDefault="00466EB9" w:rsidP="00466EB9">
      <w:pPr>
        <w:tabs>
          <w:tab w:val="left" w:pos="123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i/>
          <w:lang w:eastAsia="ru-RU"/>
        </w:rPr>
        <w:t>Задачи деятельности кафедры: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6EB9">
        <w:rPr>
          <w:rFonts w:ascii="Times New Roman" w:eastAsia="Times New Roman" w:hAnsi="Times New Roman" w:cs="Times New Roman"/>
          <w:lang w:eastAsia="ru-RU"/>
        </w:rPr>
        <w:t>-деятельность  по развитию библиотечного фонда;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6EB9">
        <w:rPr>
          <w:rFonts w:ascii="Times New Roman" w:eastAsia="Times New Roman" w:hAnsi="Times New Roman" w:cs="Times New Roman"/>
          <w:lang w:eastAsia="ru-RU"/>
        </w:rPr>
        <w:t>-деятельность по развитию материально-технической базы лаборатории по направлению подготовки 44.03.03 Специальное (дефектологическое) образование;</w:t>
      </w:r>
    </w:p>
    <w:p w:rsidR="00466EB9" w:rsidRPr="00466EB9" w:rsidRDefault="00466EB9" w:rsidP="00466EB9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66EB9">
        <w:rPr>
          <w:rFonts w:ascii="Times New Roman" w:eastAsia="Times New Roman" w:hAnsi="Times New Roman" w:cs="Times New Roman"/>
          <w:lang w:eastAsia="ru-RU"/>
        </w:rPr>
        <w:lastRenderedPageBreak/>
        <w:t>-деятельность по повышению   обеспеченности образовательного процесса мультимедийными средствами.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EB9" w:rsidRPr="00D029AF" w:rsidRDefault="00466EB9" w:rsidP="00D029A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D029AF">
        <w:rPr>
          <w:rFonts w:ascii="Times New Roman" w:hAnsi="Times New Roman" w:cs="Times New Roman"/>
          <w:b/>
          <w:bCs/>
          <w:lang w:eastAsia="ru-RU"/>
        </w:rPr>
        <w:t>Учебно-методическая</w:t>
      </w:r>
      <w:proofErr w:type="spellEnd"/>
      <w:r w:rsidRPr="00D029AF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029AF">
        <w:rPr>
          <w:rFonts w:ascii="Times New Roman" w:hAnsi="Times New Roman" w:cs="Times New Roman"/>
          <w:b/>
          <w:bCs/>
          <w:lang w:eastAsia="ru-RU"/>
        </w:rPr>
        <w:t>деятельность</w:t>
      </w:r>
      <w:proofErr w:type="spellEnd"/>
      <w:r w:rsidRPr="00D029AF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029AF">
        <w:rPr>
          <w:rFonts w:ascii="Times New Roman" w:hAnsi="Times New Roman" w:cs="Times New Roman"/>
          <w:b/>
          <w:bCs/>
          <w:lang w:eastAsia="ru-RU"/>
        </w:rPr>
        <w:t>кафедры</w:t>
      </w:r>
      <w:proofErr w:type="spellEnd"/>
      <w:r w:rsidRPr="00D029AF">
        <w:rPr>
          <w:rFonts w:ascii="Times New Roman" w:hAnsi="Times New Roman" w:cs="Times New Roman"/>
          <w:b/>
          <w:bCs/>
          <w:lang w:eastAsia="ru-RU"/>
        </w:rPr>
        <w:t xml:space="preserve">. </w:t>
      </w:r>
    </w:p>
    <w:p w:rsidR="00D029AF" w:rsidRPr="00D029AF" w:rsidRDefault="00D029AF" w:rsidP="00D029AF">
      <w:pPr>
        <w:pStyle w:val="ad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466EB9" w:rsidRPr="00032DF6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Сведения по образовательным программам, реализуемым на кафедре </w:t>
      </w:r>
    </w:p>
    <w:p w:rsidR="00466EB9" w:rsidRPr="00032DF6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текущем учебном году (по очной, очно-за</w:t>
      </w:r>
      <w:r w:rsid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очной, заочной формам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138"/>
        <w:gridCol w:w="3131"/>
        <w:gridCol w:w="2187"/>
        <w:gridCol w:w="1091"/>
        <w:gridCol w:w="1274"/>
      </w:tblGrid>
      <w:tr w:rsidR="00466EB9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Специализация (доп.специальность, профиль, магистерская программа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466EB9" w:rsidRPr="00466EB9" w:rsidTr="00DD6FF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Бакалавриат </w:t>
            </w:r>
          </w:p>
        </w:tc>
      </w:tr>
      <w:tr w:rsidR="00466EB9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Логопедия (начальное образование детей с нарушениями речи)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Логопедия (начальное образование детей с нарушениями речи)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Логопедия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Логопедия 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8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Логопедия 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8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Логопедия 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8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Логопедия 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8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Логопедия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 (4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 (4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Логопедия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дефектология (3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дефектология (4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 (4 г., 6 мес.)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DD6FF1" w:rsidRPr="00466EB9" w:rsidTr="00DD6FF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Магистратура 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Психолого-педагогическая реабилитация лиц с ОВЗ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DD6FF1" w:rsidRPr="00466EB9" w:rsidTr="00DD6F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Психолого-педагогическая реабилитация лиц с ОВЗ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F1" w:rsidRPr="00466EB9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</w:tbl>
    <w:p w:rsidR="00DD6FF1" w:rsidRDefault="00DD6FF1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F1" w:rsidRDefault="00DD6FF1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F1" w:rsidRDefault="00DD6FF1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F1" w:rsidRDefault="00DD6FF1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FF1" w:rsidRPr="00D029AF" w:rsidRDefault="00DD6FF1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032DF6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Сведения о научно-педагогических кадрах кафедры </w:t>
      </w:r>
    </w:p>
    <w:p w:rsid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</w:p>
    <w:p w:rsidR="00DD6FF1" w:rsidRDefault="00DD6FF1" w:rsidP="00DD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tblInd w:w="-572" w:type="dxa"/>
        <w:tblLook w:val="04A0"/>
      </w:tblPr>
      <w:tblGrid>
        <w:gridCol w:w="541"/>
        <w:gridCol w:w="1546"/>
        <w:gridCol w:w="1587"/>
        <w:gridCol w:w="1229"/>
        <w:gridCol w:w="753"/>
        <w:gridCol w:w="931"/>
        <w:gridCol w:w="931"/>
        <w:gridCol w:w="930"/>
        <w:gridCol w:w="930"/>
        <w:gridCol w:w="765"/>
      </w:tblGrid>
      <w:tr w:rsidR="00DD6FF1" w:rsidRPr="00DD6FF1" w:rsidTr="00DD6FF1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преподавателя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Степень, звание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DD6FF1" w:rsidRPr="00DD6FF1" w:rsidTr="00DD6FF1">
        <w:trPr>
          <w:trHeight w:val="4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семестр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семестр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029AF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часов </w:t>
            </w:r>
          </w:p>
        </w:tc>
      </w:tr>
      <w:tr w:rsidR="00DD6FF1" w:rsidRPr="00DD6FF1" w:rsidTr="00DD6FF1">
        <w:trPr>
          <w:trHeight w:val="9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внутреннее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внешнее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FF1" w:rsidRPr="00DD6FF1" w:rsidTr="00DD6FF1">
        <w:trPr>
          <w:trHeight w:val="167"/>
        </w:trPr>
        <w:tc>
          <w:tcPr>
            <w:tcW w:w="3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на штатных ставках</w:t>
            </w:r>
          </w:p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Афонькина Ю.А.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канд.психол.наук, доцент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кафедрой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786,50</w:t>
            </w:r>
          </w:p>
        </w:tc>
      </w:tr>
      <w:tr w:rsidR="00DD6FF1" w:rsidRPr="00DD6FF1" w:rsidTr="00DD6FF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Голишникова Е.И.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канд.пед.наук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578,60</w:t>
            </w:r>
          </w:p>
        </w:tc>
      </w:tr>
      <w:tr w:rsidR="00DD6FF1" w:rsidRPr="00DD6FF1" w:rsidTr="00DD6FF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А.В.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канд.пед.наук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</w:tr>
      <w:tr w:rsidR="00DD6FF1" w:rsidRPr="00DD6FF1" w:rsidTr="00DD6FF1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Демяшина В.В.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ст.препод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Закондырина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канд.пед.наук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446,85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О.В.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канд.психол.наук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673,95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Кузьмичева Т.В.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канд.пед.наук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ППИ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697,75</w:t>
            </w:r>
          </w:p>
        </w:tc>
      </w:tr>
      <w:tr w:rsidR="00DD6FF1" w:rsidRPr="00DD6FF1" w:rsidTr="00DD6FF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Е.М.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ст.препод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</w:tr>
      <w:tr w:rsidR="00DD6FF1" w:rsidRPr="00DD6FF1" w:rsidTr="00DD6F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Онопа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ст.препод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219,50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Яшина Е.В.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ст.препод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219,40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на штатных ставках: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1806,35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4034,65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4034,65</w:t>
            </w:r>
          </w:p>
        </w:tc>
      </w:tr>
      <w:tr w:rsidR="00DD6FF1" w:rsidRPr="00DD6FF1" w:rsidTr="00DD6FF1">
        <w:trPr>
          <w:trHeight w:val="480"/>
        </w:trPr>
        <w:tc>
          <w:tcPr>
            <w:tcW w:w="3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на почасовой оплате</w:t>
            </w:r>
          </w:p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Я.А.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212,35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Вакансия (рецензент)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О.В.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канд.психол.наук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275,25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Е.М.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271,25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Онопа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(магистратура)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(бакалавриат)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Работодатель 1 (магистратура)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Работодатель 2 (магистратура)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Работодатель 1 (бакалавриат)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Работодатель 2 (бакалавриат)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Санташова О.В.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Тышкевич О.М.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Шистерова</w:t>
            </w:r>
            <w:proofErr w:type="spellEnd"/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на почасовой  оплате: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747,75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1156,35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1156,35</w:t>
            </w:r>
          </w:p>
        </w:tc>
      </w:tr>
      <w:tr w:rsidR="00DD6FF1" w:rsidRPr="00DD6FF1" w:rsidTr="00DD6FF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кафедре: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F1" w:rsidRPr="00DD6FF1" w:rsidRDefault="00DD6FF1" w:rsidP="00DD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2214,95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2976,05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F1" w:rsidRPr="00DD6FF1" w:rsidRDefault="00DD6FF1" w:rsidP="00DD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5191,00</w:t>
            </w:r>
          </w:p>
        </w:tc>
      </w:tr>
    </w:tbl>
    <w:p w:rsidR="00DD6FF1" w:rsidRDefault="00DD6FF1" w:rsidP="00DD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842"/>
        <w:gridCol w:w="756"/>
        <w:gridCol w:w="1116"/>
        <w:gridCol w:w="864"/>
        <w:gridCol w:w="1363"/>
        <w:gridCol w:w="1394"/>
        <w:gridCol w:w="1319"/>
      </w:tblGrid>
      <w:tr w:rsidR="00466EB9" w:rsidRPr="00466EB9" w:rsidTr="003F78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Кадровый состав</w:t>
            </w:r>
          </w:p>
        </w:tc>
      </w:tr>
      <w:tr w:rsidR="00466EB9" w:rsidRPr="00466EB9" w:rsidTr="003F78A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Д.н.,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К.н.,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К.н.,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Доцентов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Ст.препод</w:t>
            </w:r>
            <w:proofErr w:type="spellEnd"/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Ассист</w:t>
            </w:r>
            <w:proofErr w:type="spellEnd"/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66EB9" w:rsidRPr="00466EB9" w:rsidTr="003F7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 ставок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6EB9" w:rsidRPr="00466EB9" w:rsidTr="003F7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24" w:rsidRPr="00466EB9" w:rsidRDefault="00625E24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учебной работы кафедры (бюджет)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977"/>
      </w:tblGrid>
      <w:tr w:rsidR="00466EB9" w:rsidRPr="00466EB9" w:rsidTr="00083A2A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66EB9" w:rsidRPr="00466EB9" w:rsidTr="00083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практики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083A2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625E24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5E24" w:rsidRDefault="00625E24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4A0"/>
      </w:tblPr>
      <w:tblGrid>
        <w:gridCol w:w="534"/>
        <w:gridCol w:w="1729"/>
        <w:gridCol w:w="1247"/>
        <w:gridCol w:w="880"/>
        <w:gridCol w:w="496"/>
        <w:gridCol w:w="638"/>
        <w:gridCol w:w="680"/>
        <w:gridCol w:w="992"/>
        <w:gridCol w:w="992"/>
        <w:gridCol w:w="992"/>
      </w:tblGrid>
      <w:tr w:rsidR="00625E24" w:rsidRPr="00625E24" w:rsidTr="00D029AF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5E24" w:rsidRPr="00D029AF" w:rsidRDefault="00625E24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24" w:rsidRPr="00D029AF" w:rsidRDefault="00625E24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преподавателя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24" w:rsidRPr="00D029AF" w:rsidRDefault="00D029AF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625E24"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24" w:rsidRPr="00D029AF" w:rsidRDefault="00625E24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E24" w:rsidRPr="00D029AF" w:rsidRDefault="00625E24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E24" w:rsidRPr="00D029AF" w:rsidRDefault="00625E24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</w:tr>
      <w:tr w:rsidR="00083A2A" w:rsidRPr="00625E24" w:rsidTr="00D029AF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семестр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семестр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D029AF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часов к выполнению </w:t>
            </w:r>
          </w:p>
        </w:tc>
      </w:tr>
      <w:tr w:rsidR="00083A2A" w:rsidRPr="00625E24" w:rsidTr="00D029AF">
        <w:trPr>
          <w:trHeight w:val="13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внутреннее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внешнее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A2A" w:rsidRPr="00625E24" w:rsidTr="00D029AF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на ВБ штатных ставках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Афонькина Ю.А.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ол.наук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423,25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Голишникова Е.И.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133,85</w:t>
            </w:r>
          </w:p>
        </w:tc>
      </w:tr>
      <w:tr w:rsidR="00083A2A" w:rsidRPr="00625E24" w:rsidTr="00D029A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А.В.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</w:tr>
      <w:tr w:rsidR="00083A2A" w:rsidRPr="00625E24" w:rsidTr="00D029AF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Закондырина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89,05</w:t>
            </w:r>
          </w:p>
        </w:tc>
      </w:tr>
      <w:tr w:rsidR="00083A2A" w:rsidRPr="00625E24" w:rsidTr="00D029AF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О.В.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proofErr w:type="gram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ол.наук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263,45</w:t>
            </w:r>
          </w:p>
        </w:tc>
      </w:tr>
      <w:tr w:rsidR="00083A2A" w:rsidRPr="00625E24" w:rsidTr="00D029AF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Кузьмичева Т.В.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434,60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И.Ю.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профессор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083A2A" w:rsidRPr="00625E24" w:rsidTr="00D029AF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Мусукаева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ол.наук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Скиотис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Е.И.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Тышкевич О.М.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 </w:t>
            </w: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175,55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на ВБ штатных ставках: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1979,75</w:t>
            </w:r>
          </w:p>
        </w:tc>
      </w:tr>
      <w:tr w:rsidR="00083A2A" w:rsidRPr="00625E24" w:rsidTr="00D029A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1979,75</w:t>
            </w:r>
          </w:p>
        </w:tc>
      </w:tr>
      <w:tr w:rsidR="00083A2A" w:rsidRPr="00625E24" w:rsidTr="00D029AF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Нагрузка на почасовой оплате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3A2A" w:rsidRPr="00625E24" w:rsidTr="00D029AF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Я.А.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158,50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Голишникова Е.И.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403,40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Демяшина В.В.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73,60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Закондырина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141,75</w:t>
            </w:r>
          </w:p>
        </w:tc>
      </w:tr>
      <w:tr w:rsidR="00083A2A" w:rsidRPr="00625E24" w:rsidTr="00D029A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О.В.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ол.наук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13,55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А.В.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ол.наук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273,00</w:t>
            </w:r>
          </w:p>
        </w:tc>
      </w:tr>
      <w:tr w:rsidR="00083A2A" w:rsidRPr="00625E24" w:rsidTr="00D029AF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Маркевич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И.Д.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ед.наук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Мусукаева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ол.наук</w:t>
            </w: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106,00</w:t>
            </w:r>
          </w:p>
        </w:tc>
      </w:tr>
      <w:tr w:rsidR="00083A2A" w:rsidRPr="00625E24" w:rsidTr="00D029A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Е.М.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105,55</w:t>
            </w:r>
          </w:p>
        </w:tc>
      </w:tr>
      <w:tr w:rsidR="00083A2A" w:rsidRPr="00625E24" w:rsidTr="00D029A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Онопа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275,45</w:t>
            </w:r>
          </w:p>
        </w:tc>
      </w:tr>
      <w:tr w:rsidR="00083A2A" w:rsidRPr="00625E24" w:rsidTr="00D029A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ГЭК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Работодатель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</w:tr>
      <w:tr w:rsidR="00083A2A" w:rsidRPr="00625E24" w:rsidTr="00D029AF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Работодатель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</w:t>
            </w:r>
          </w:p>
        </w:tc>
      </w:tr>
      <w:tr w:rsidR="00083A2A" w:rsidRPr="00625E24" w:rsidTr="00D029AF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Рясная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083A2A" w:rsidRPr="00625E24" w:rsidTr="00D029A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Санташова О.В.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104,20</w:t>
            </w:r>
          </w:p>
        </w:tc>
      </w:tr>
      <w:tr w:rsidR="00083A2A" w:rsidRPr="00625E24" w:rsidTr="00D029A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Тышкевич О.М.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72,55</w:t>
            </w:r>
          </w:p>
        </w:tc>
      </w:tr>
      <w:tr w:rsidR="00083A2A" w:rsidRPr="00625E24" w:rsidTr="00D029A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Шистерова</w:t>
            </w:r>
            <w:proofErr w:type="spellEnd"/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69,55</w:t>
            </w:r>
          </w:p>
        </w:tc>
      </w:tr>
      <w:tr w:rsidR="00083A2A" w:rsidRPr="00625E24" w:rsidTr="00D029AF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Яшина Е.В.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183,00</w:t>
            </w:r>
          </w:p>
        </w:tc>
      </w:tr>
      <w:tr w:rsidR="00083A2A" w:rsidRPr="00625E24" w:rsidTr="00D029AF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на почасовую оплату: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2338,10</w:t>
            </w:r>
          </w:p>
        </w:tc>
      </w:tr>
      <w:tr w:rsidR="00083A2A" w:rsidRPr="00625E24" w:rsidTr="00D029AF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2338,10</w:t>
            </w:r>
          </w:p>
        </w:tc>
      </w:tr>
      <w:tr w:rsidR="00083A2A" w:rsidRPr="00625E24" w:rsidTr="00D029AF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кафедре: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A2A" w:rsidRPr="00625E24" w:rsidRDefault="00083A2A" w:rsidP="00625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2A" w:rsidRPr="00625E24" w:rsidRDefault="00083A2A" w:rsidP="0062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5E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4317,85</w:t>
            </w:r>
          </w:p>
        </w:tc>
      </w:tr>
    </w:tbl>
    <w:p w:rsidR="00625E24" w:rsidRDefault="00625E24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24" w:rsidRDefault="00625E24" w:rsidP="00625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42"/>
        <w:gridCol w:w="845"/>
        <w:gridCol w:w="1116"/>
        <w:gridCol w:w="864"/>
        <w:gridCol w:w="1363"/>
        <w:gridCol w:w="1394"/>
        <w:gridCol w:w="1319"/>
      </w:tblGrid>
      <w:tr w:rsidR="00466EB9" w:rsidRPr="00466EB9" w:rsidTr="00032DF6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032DF6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ставок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Кадровый состав</w:t>
            </w:r>
          </w:p>
        </w:tc>
      </w:tr>
      <w:tr w:rsidR="00466EB9" w:rsidRPr="00466EB9" w:rsidTr="00032DF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Д.н.,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К.н.,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К.н.,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Доцентов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Ст.препод</w:t>
            </w:r>
            <w:proofErr w:type="spellEnd"/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</w:t>
            </w:r>
            <w:proofErr w:type="spellEnd"/>
            <w:r w:rsidRPr="00466E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6EB9" w:rsidRPr="00466EB9" w:rsidTr="00032D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032DF6" w:rsidRDefault="00625E24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032DF6" w:rsidRDefault="003C2EA0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D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учебной работы кафедры (</w:t>
      </w:r>
      <w:proofErr w:type="spellStart"/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119"/>
      </w:tblGrid>
      <w:tr w:rsidR="00466EB9" w:rsidRPr="00466EB9" w:rsidTr="00083A2A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66EB9" w:rsidRPr="00466EB9" w:rsidTr="00083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практики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B9" w:rsidRPr="00466EB9" w:rsidTr="00083A2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51D7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51D7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51D7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51D7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51D7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032DF6" w:rsidRDefault="00451D7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</w:t>
            </w:r>
          </w:p>
        </w:tc>
      </w:tr>
    </w:tbl>
    <w:p w:rsidR="00625E24" w:rsidRPr="00466EB9" w:rsidRDefault="00625E24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План учебной и методической деятельности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7"/>
        <w:gridCol w:w="5811"/>
        <w:gridCol w:w="1640"/>
        <w:gridCol w:w="1621"/>
      </w:tblGrid>
      <w:tr w:rsidR="00466EB9" w:rsidRPr="00466EB9" w:rsidTr="00032DF6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032DF6">
        <w:trPr>
          <w:trHeight w:val="180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Организационная деятельность</w:t>
            </w:r>
          </w:p>
        </w:tc>
      </w:tr>
      <w:tr w:rsidR="00466EB9" w:rsidRPr="00466EB9" w:rsidTr="00032DF6">
        <w:trPr>
          <w:trHeight w:val="544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кадрового состава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52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распределение учебной нагрузки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Зав.кафедрой, спец. по УМР</w:t>
            </w:r>
          </w:p>
        </w:tc>
      </w:tr>
      <w:tr w:rsidR="00466EB9" w:rsidRPr="00466EB9" w:rsidTr="00032DF6">
        <w:trPr>
          <w:trHeight w:val="555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утверждение  планов: </w:t>
            </w:r>
          </w:p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-Работы кафедры</w:t>
            </w:r>
          </w:p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Заседаний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июнь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57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делопроизводства, обеспечение канцелярскими товарами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Спец. по УМР</w:t>
            </w:r>
          </w:p>
        </w:tc>
      </w:tr>
      <w:tr w:rsidR="00466EB9" w:rsidRPr="00466EB9" w:rsidTr="00032DF6">
        <w:trPr>
          <w:trHeight w:val="257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направлений подготовки к набору следующего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уч.года</w:t>
            </w:r>
            <w:proofErr w:type="spellEnd"/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индивидуальных планов, индивидуальной нагрузки преподавателей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плана работы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бально-рейтинговой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технологических карт дисциплин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учебных поручений штатных преподавателей кафедры СПиСП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разработка, обновление и утверждение учебных планов, технологических карт, учебно-методических комплексов, РПД  по дисциплинам кафедры СПиСП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ликвидации академических задолженностей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февраль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графика самостоятельной работы студентов и контрольных мероприятий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февраль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проведения открытых занятий преподавателей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учебной нагрузки преподавателей в связи с обучением студентов с полным возмещением затрат на обучение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тематики ВКР и курсовых работ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Май-июнь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тематики выпускных квалификационных и курсовых работ, руководителей,  рецензентов и консультантов.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руководства подготовкой   курсовых работ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083A2A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руководители, зав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руководством, подготовкой, предзащитой и  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защитой  ВКР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083A2A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руководители, зав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программ итоговой аттестации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ректорского контроля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083A2A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куратора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промежуточной аттестации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апрель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предварительной аттестации студентов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май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видов итоговой аттестации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проведения итоговой аттестации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Февраль, июнь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экзаменационных материалов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май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  курсов повышения квалификации и переподготовки для работников системы образования (по запросу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организаций)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Зав.кафедрой, преподаватели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научно-методического семинара преподавателей кафедры СПиСП по актуальным вопросам развития специального, инклюзивного образования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обновления содержания всех видов практик, совершенствование  программ практик 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– ноябрь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обновления  программ ГИА по направлениям  подготовки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реализуемым кафедрой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разработки учебных планов и ОП к набору 2018 года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Кузьмичева Т.В.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совершенствования системы учебно-методического обеспечения самостоятельной работы студентов по дисциплинам кафедры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студентов с ОВЗ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разработке и реализации    совместных проектов с организациями здравоохранения, образования, социальной защиты по оказанию помощи лицам с ОВЗ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работа по заданию ректора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содержания, видов и форм профориентационной работы с  образовательными  организациями региона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Афонькина Ю.А.,.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Всероссийской виртуальной конференции «Образование лиц с ОВЗ в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студенческой научно-практической конференции  «Реабилитация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абилитация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и социализация: современные подходы»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Т.В.Кузьмичева, О.В.Кобзева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36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 w:bidi="en-US"/>
              </w:rPr>
            </w:pPr>
            <w:r w:rsidRPr="00466EB9">
              <w:rPr>
                <w:rFonts w:ascii="Times New Roman" w:eastAsia="Times New Roman" w:hAnsi="Times New Roman" w:cs="Calibri"/>
                <w:sz w:val="20"/>
                <w:szCs w:val="20"/>
                <w:lang w:eastAsia="ru-RU" w:bidi="en-US"/>
              </w:rPr>
              <w:t xml:space="preserve">Подготовка и проведение регионального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конкурса социальной рекламы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3C48FA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3C48FA" w:rsidRDefault="00466EB9" w:rsidP="00466EB9">
            <w:pPr>
              <w:spacing w:after="200" w:line="360" w:lineRule="auto"/>
              <w:contextualSpacing/>
              <w:rPr>
                <w:rFonts w:ascii="Times New Roman" w:eastAsia="Times New Roman" w:hAnsi="Times New Roman" w:cs="Calibri"/>
                <w:sz w:val="20"/>
                <w:szCs w:val="20"/>
                <w:lang w:eastAsia="ru-RU" w:bidi="en-US"/>
              </w:rPr>
            </w:pPr>
            <w:r w:rsidRPr="003C48FA">
              <w:rPr>
                <w:rFonts w:ascii="Times New Roman" w:eastAsia="Times New Roman" w:hAnsi="Times New Roman" w:cs="Calibri"/>
                <w:sz w:val="20"/>
                <w:szCs w:val="20"/>
                <w:lang w:eastAsia="ru-RU" w:bidi="en-US"/>
              </w:rPr>
              <w:t>Подготовка и проведение региональной викторины «Разные, но равные»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3C48FA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3C48FA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Закондырина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Calibri"/>
                <w:sz w:val="20"/>
                <w:szCs w:val="20"/>
                <w:lang w:eastAsia="ru-RU" w:bidi="en-US"/>
              </w:rPr>
              <w:t xml:space="preserve">Участие в подготовке и проведении региональной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олимпиады по психологии для студентов и школьников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Т.В.Кузьмичева, О.В.Кобзева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Calibri"/>
                <w:sz w:val="20"/>
                <w:szCs w:val="20"/>
                <w:lang w:eastAsia="ru-RU" w:bidi="en-US"/>
              </w:rPr>
              <w:t xml:space="preserve">Подготовка и проведение 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научно-технического мероприятия состязательного характера «Право на достойную жизнь имеет каждый»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Ноябрь-январь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Голишникова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Е.И.,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студентов и преподавателей в международных  всероссийских,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внутривузовских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межвузовских конкурсах, олимпиадах, других мероприятиях состязательного характера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Зав.кафедрой, 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Т.В.Кузьмичева, О.В.Кобзева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студентов в мероприятиях социально-воспитательной направленности,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годового отчета по учебно-воспитательной работе кафедры СПиСП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отчетов преподавателей о выполнении индивидуального плана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июнь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о сотрудничестве с образовательными организациями региона, организациями социальной защиты населения.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обеспечению литературой по реализуемым программам.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т.г.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Зав.кафедрой 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методической школы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студенческой научной лаборатории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  <w:p w:rsidR="00870BE4" w:rsidRDefault="00870BE4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</w:t>
            </w:r>
          </w:p>
          <w:p w:rsidR="00870BE4" w:rsidRPr="00466EB9" w:rsidRDefault="00870BE4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</w:tr>
      <w:tr w:rsidR="00466EB9" w:rsidRPr="00466EB9" w:rsidTr="00032DF6">
        <w:trPr>
          <w:trHeight w:val="59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заседаниях УМС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</w:t>
            </w:r>
          </w:p>
        </w:tc>
      </w:tr>
      <w:tr w:rsidR="00466EB9" w:rsidRPr="00466EB9" w:rsidTr="00032DF6">
        <w:trPr>
          <w:trHeight w:val="824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 Совета ППИ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Кузьмичева Т.В,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Э.Г.,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Голишникова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Е.И., Кобзева О.В., Тышкевич О.М.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заседаниях Ученого Совета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заседаниях научно-методического семинара ППИ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Совете МАГУ по РИД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участия  в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проектной  деятельности преподавателе</w:t>
            </w:r>
            <w:r w:rsidR="0093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и студентов.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Кузьмичева Т.В., 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Кобзева О.В. 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 в международной деятельности и программах академической мобильности</w:t>
            </w:r>
            <w:r w:rsidR="00933C7F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преподавателе</w:t>
            </w:r>
            <w:r w:rsidR="0093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33C7F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кафедры и студентов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кафедрой, </w:t>
            </w:r>
          </w:p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деятельности Общественных советов при региональных министерствах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4706B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О.В., Гущина А.В.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региональных Советах по инновационной деятел</w:t>
            </w:r>
            <w:r w:rsidR="0093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ьности под эгидой профильных министерств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933C7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933C7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Кузьмичева Т.В., 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ведущими вузами и НИИ РФ по направлениям подготовки, осуществляемым кафедрой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Кузьмичева Т.В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курсов переподготовки по направлению  «Логопедия», «Олигофренопедагогика»,  повышения  квалификации по программам «Логопедический массаж», «Основы </w:t>
            </w: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сурдоперевода</w:t>
            </w:r>
            <w:proofErr w:type="spellEnd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032DF6">
        <w:trPr>
          <w:trHeight w:val="282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  <w:r w:rsidRPr="00466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Учебно-методическая работа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рабочих учебных планов к набору  2018 года по </w:t>
            </w:r>
            <w:r w:rsidR="00933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направлениям подготовки бакалавриата и магистратуры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новых ОП. Корректировка действующих ОП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933C7F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66EB9"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для проведения межсессионного контроля знаний студентов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заданий, согласно требованиям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бально-рейтинговой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  <w:r w:rsidR="00933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обеспечения текущего и рубежного контроля знаний студентов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методического обеспечения  вариативных  форм самостоятельной работы студентов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933C7F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</w:t>
            </w:r>
            <w:r w:rsidR="00466EB9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интерактивных методов  и форм обучения студентов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использования информационно-коммуникационных технологий в образовательной деятельности.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разработка технологических карт для студентов, обучающихся по направлению подготовки Специальное (дефектологическое) образование: бакалавриат и магистратура.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разработка новых рабочих программ  по дисциплинам кафедры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тематики выпускных квалификационных и курсовых работ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программ всех видов практик для студентов, обучающихся по направлению подготовки «Специальное (дефектологическое) образование»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Сентябрь–октябрь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руководители практик,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ректорского контроля знаний студентов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май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кураторы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промежуточной аттестации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Декабрь, апрель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и разработка программ ГИА по направления подготовки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реализуемым кафедрой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</w:t>
            </w:r>
          </w:p>
          <w:p w:rsidR="00466EB9" w:rsidRPr="00466EB9" w:rsidRDefault="00933C7F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  <w:r w:rsidR="00466EB9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3C7F" w:rsidRPr="00466EB9" w:rsidTr="00032DF6">
        <w:trPr>
          <w:trHeight w:val="282"/>
        </w:trPr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466EB9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="000F3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переподготовки «Олигофренопедагогика»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933C7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</w:t>
            </w:r>
          </w:p>
          <w:p w:rsidR="00933C7F" w:rsidRPr="00466EB9" w:rsidRDefault="00933C7F" w:rsidP="00933C7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032DF6">
        <w:trPr>
          <w:trHeight w:val="282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 w:rsidRPr="00466E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Методическая работа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 выпуска учебной, учебно-методической литературы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обеспечения дисциплин кафедры учебной и учебно-методической литературой, подготовка заявок на приобретение литературы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перечня учебной литературой для приобретения библиотекой МАГУ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деятельности  методического семинара преподавателей кафедры  «Актуальные вопросы развития специального, инклюзивного образования»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методической школы  «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методическое сопровождение инклюзивного  образования с учетом особенностей региона»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ППС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деятельности. Подготовка заявок на гранты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кафедрой, преподаватели 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CE228A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</w:t>
            </w:r>
            <w:r w:rsidR="00466EB9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международных, в</w:t>
            </w:r>
            <w:r w:rsidR="00466EB9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сероссийских, региональных, городских научно-практических конференциях и семинарах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рекомендаций для студентов:</w:t>
            </w:r>
          </w:p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организации самостоятельной работы;</w:t>
            </w:r>
          </w:p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выполнению ВКР</w:t>
            </w:r>
          </w:p>
          <w:p w:rsidR="00466EB9" w:rsidRPr="00466EB9" w:rsidRDefault="00466EB9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 читаемым дисциплинам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кафедрой, преподаватели кафедры</w:t>
            </w:r>
          </w:p>
        </w:tc>
      </w:tr>
      <w:tr w:rsidR="00466EB9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933C7F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учебных,</w:t>
            </w:r>
            <w:r w:rsidR="00466EB9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учебно-методических  пособий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66EB9"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почитаемым дисциплинам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  <w:tr w:rsidR="00933C7F" w:rsidRPr="00466EB9" w:rsidTr="00032DF6">
        <w:trPr>
          <w:trHeight w:val="282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Default="00933C7F" w:rsidP="00933C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открытых занятий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C7F" w:rsidRPr="00466EB9" w:rsidRDefault="00933C7F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C7F" w:rsidRPr="00466EB9" w:rsidRDefault="00933C7F" w:rsidP="00466EB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кафедры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Мероприятия по обеспечению качества работы кафедры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5687"/>
        <w:gridCol w:w="1781"/>
        <w:gridCol w:w="1621"/>
      </w:tblGrid>
      <w:tr w:rsidR="00466EB9" w:rsidRPr="00466EB9" w:rsidTr="003F78A3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выполнением индивидуального плана ППС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3F78A3">
        <w:trPr>
          <w:trHeight w:val="496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выполнением графика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взаимопосещений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 занятий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3F78A3">
        <w:trPr>
          <w:trHeight w:val="496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преподавателями  РПД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3F78A3">
        <w:trPr>
          <w:trHeight w:val="496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проведением лекционных и практических занятий, их соответствия РПД.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032DF6" w:rsidRDefault="00466EB9" w:rsidP="00032DF6">
      <w:pPr>
        <w:pStyle w:val="ad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Воспитательная</w:t>
      </w:r>
      <w:proofErr w:type="spellEnd"/>
      <w:r w:rsidRPr="00032DF6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работа</w:t>
      </w:r>
      <w:proofErr w:type="spellEnd"/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по формированию традиций образовательного</w:t>
      </w:r>
      <w:r w:rsidRPr="00466E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 xml:space="preserve"> </w:t>
      </w:r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учреждения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4835"/>
        <w:gridCol w:w="2126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и проведение Дня знаний по утвержденному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01.09.17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и проведение кураторских часов на темы:</w:t>
            </w:r>
          </w:p>
          <w:p w:rsidR="00466EB9" w:rsidRPr="00466EB9" w:rsidRDefault="00466EB9" w:rsidP="00466EB9">
            <w:pPr>
              <w:widowControl w:val="0"/>
              <w:tabs>
                <w:tab w:val="left" w:pos="2151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-Знакомство с Положением, правилами внутреннего распорядка, традициями вуза, ППИ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;</w:t>
            </w:r>
          </w:p>
          <w:p w:rsidR="00466EB9" w:rsidRPr="00466EB9" w:rsidRDefault="00466EB9" w:rsidP="00466EB9">
            <w:pPr>
              <w:widowControl w:val="0"/>
              <w:tabs>
                <w:tab w:val="left" w:pos="2151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-Знакомство с правилами проживания в общежитии МАГУ и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внутривузовским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распорядком;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октябрь – ноябрь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Кураторы академических групп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и проведение Дня посвящения в студенты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старосты, кураторы  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Создание и демонстрация видеороликов академических групп на тему «Здравствуйте, это мы…»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афедрой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, старосты, кураторы  групп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встречи с представителями Молодежной биржи труда по вопросам трудоустройства студентов-выпускников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Осуществление волонтерской деятельности в организациях:  МДК им. С.М.Кирова , Мурманская областная клиническая детская больница , Хоспис больницы «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Севрыба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» г</w:t>
            </w:r>
            <w:proofErr w:type="gram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.М</w:t>
            </w:r>
            <w:proofErr w:type="gram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урманск, Общественная организация мурманского добровольного благотворительного общества защиты бездомных животных «Приют» , Некоммерческая общественная организация «Ника» ,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Мурманская общественная организация детей инвалидов и их родителей «Дети-Ангелы </w:t>
            </w: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Мурмана</w:t>
            </w:r>
            <w:proofErr w:type="spellEnd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Мурманский социально-благотворительный клуб «Надежда»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ГОУ БУСОН Центр социальной помощи семье и детям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Проведение экскурсии первокурсников в музей МАГУ, Областную научную  библиотеку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и проведение праздника «Последний звонок»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 групп</w:t>
            </w:r>
            <w:r w:rsidR="00D7016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,</w:t>
            </w:r>
          </w:p>
          <w:p w:rsidR="00466EB9" w:rsidRPr="00466EB9" w:rsidRDefault="00466EB9" w:rsidP="00466E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</w:t>
            </w:r>
          </w:p>
        </w:tc>
      </w:tr>
    </w:tbl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Студенческое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самоуправление</w:t>
      </w:r>
      <w:proofErr w:type="spellEnd"/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782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Проведение совещаний кураторов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Раз в неделю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Кураторские часы с участием студенческого совета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Раз в семестр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Старосты,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кураторы, 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студ.совет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Проведение недели студенческого самоуправления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Зав.кафедрой кураторы, старосты 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Выборы членов студенческого совета ППИ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Сентябрь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Утверждение плана работы Студенческого совета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Сентябрь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и проведение работы студенческими общественными объединениями ППИ:</w:t>
            </w:r>
          </w:p>
          <w:p w:rsidR="00466EB9" w:rsidRPr="00466EB9" w:rsidRDefault="00466EB9" w:rsidP="00466EB9">
            <w:pPr>
              <w:widowControl w:val="0"/>
              <w:numPr>
                <w:ilvl w:val="0"/>
                <w:numId w:val="12"/>
              </w:numPr>
              <w:tabs>
                <w:tab w:val="left" w:pos="243"/>
              </w:tabs>
              <w:suppressAutoHyphens/>
              <w:snapToGrid w:val="0"/>
              <w:spacing w:after="0" w:line="240" w:lineRule="auto"/>
              <w:ind w:firstLine="101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СОО «Студенческий совет ППИ»</w:t>
            </w:r>
          </w:p>
          <w:p w:rsidR="00466EB9" w:rsidRPr="00466EB9" w:rsidRDefault="00466EB9" w:rsidP="00466EB9">
            <w:pPr>
              <w:widowControl w:val="0"/>
              <w:numPr>
                <w:ilvl w:val="0"/>
                <w:numId w:val="12"/>
              </w:numPr>
              <w:tabs>
                <w:tab w:val="left" w:pos="243"/>
              </w:tabs>
              <w:suppressAutoHyphens/>
              <w:snapToGrid w:val="0"/>
              <w:spacing w:after="0" w:line="240" w:lineRule="auto"/>
              <w:ind w:firstLine="101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СОО «Студенческое психологическое общество «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Просто@Мой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Мир»</w:t>
            </w:r>
          </w:p>
          <w:p w:rsidR="00466EB9" w:rsidRPr="00466EB9" w:rsidRDefault="00466EB9" w:rsidP="00466EB9">
            <w:pPr>
              <w:widowControl w:val="0"/>
              <w:numPr>
                <w:ilvl w:val="0"/>
                <w:numId w:val="12"/>
              </w:numPr>
              <w:tabs>
                <w:tab w:val="left" w:pos="243"/>
              </w:tabs>
              <w:suppressAutoHyphens/>
              <w:snapToGrid w:val="0"/>
              <w:spacing w:after="0" w:line="240" w:lineRule="auto"/>
              <w:ind w:firstLine="101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СОО «Студенческая психологическая служба ППИ»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Храпенко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И.Б.,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Прялухина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А.В., 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члены СОО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Проведение собраний со старостами учебных групп с обсуждением вопросов академической успеваемости, дисциплины,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работы студентов, информирование о новостях в области социальной защиты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Раз в 2 недели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Кузьмичева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Голишникова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Е.И.,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ТучковаТ.В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.,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 групп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Рейды по посещаемости учебных занятий студентами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Деканат ППИ,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Рейды посещения комнат общежития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Кураторы,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студентов к работе комиссий: стипендиальных, по обеспечению учебного процесса, социальной защите студентов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городского круглого стола «Кто такой волонтер?»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Ноябрь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Неделя студенческого самоуправления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Директорат ППИ, старосты, кураторы,  ППС,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конкурсе «Студенческий лидер»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Сентябрь-октябрь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региональном  студенческом форуме «Молодежь Арктики»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«Неделя молодежи», посвященная Международному дню молодежи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Ноябрь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деятельности студенческого самоуправления. Утверждение плана на следующий год.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Июнь 2018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</w:tbl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EB9">
        <w:rPr>
          <w:rFonts w:ascii="Times New Roman" w:eastAsia="Calibri" w:hAnsi="Times New Roman" w:cs="Times New Roman"/>
          <w:b/>
          <w:sz w:val="24"/>
          <w:szCs w:val="24"/>
        </w:rPr>
        <w:t>Гражданско-правовое, патриотическое и духовно-нравственное воспитание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5386"/>
        <w:gridCol w:w="1782"/>
        <w:gridCol w:w="1905"/>
      </w:tblGrid>
      <w:tr w:rsidR="00466EB9" w:rsidRPr="00466EB9" w:rsidTr="003F78A3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мероприятий посвященных памятным и юбилейным датам России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Зав.кафедрой старосты групп, 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выпуск поздравительных плакатов к праздничным дням и памятным датам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Зав.кафедрой Старосты групп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во </w:t>
            </w:r>
            <w:proofErr w:type="gram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, региональных и муниципальных  патриотических мероприятиях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Зав.кафедрой Кураторы групп</w:t>
            </w:r>
          </w:p>
          <w:p w:rsidR="00466EB9" w:rsidRPr="00466EB9" w:rsidRDefault="00466EB9" w:rsidP="00466E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недели СОС и декады инвалидов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Зав.кафедрой Кураторы групп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региональном конкурсе социальной рекламы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Зав.кафедрой Кураторы групп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Музыкально-литературный вечер «Памяти павших»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Май 201</w:t>
            </w:r>
            <w:r w:rsidR="00D7016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Старосты, 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областном конкурсе среди школьников и студентов образовательных учреждений города Мурманска и Мурманской области «Нравственный подвиг Арктики»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Апрель 201</w:t>
            </w:r>
            <w:r w:rsidR="00D7016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Проведение экскурсии первокурсников в музей МАГУ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Сентябрь-октябрь 201</w:t>
            </w:r>
            <w:r w:rsidR="00D70164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Кураторы, сотрудники музея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региональной научно-практической конференции «Современные тенденции в работе с лицами с ОВЗ»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, старосты групп, 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выпуск поздравительных плакатов к праздничным дням и памятным датам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Старосты групп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студенческих работ «Моя любимая профессия»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Черник В.Э., студенты ППИ</w:t>
            </w:r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районных и городских военно-патриотических мероприятиях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Тучкова Т.В.,</w:t>
            </w:r>
          </w:p>
          <w:p w:rsidR="00466EB9" w:rsidRPr="00466EB9" w:rsidRDefault="00466EB9" w:rsidP="00466E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2151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Лекции в музее по истории ВОВ в Заполярье с обсуждением документальных фильмов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Дранишников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Концерт в мурманском доме-интернате для престарелых и инвалидов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городском научно-практическом семинаре «Биоэтика современной молодежи», приуроченном к Всемирному дню защиты животных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</w:tbl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Спортивно-оздоровительная работа, пропаганда и внедрение здорового образа жизни среди студентов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782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Студенческий легкоатлетический праздник «День здоровья»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кураторы, старосты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студенты 1 курса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Кураторские часы по утвержденной тематике о профилактике болезней, сохранению психологического здоровья, формирование ЗОЖ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Кураторы 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и проведение практикума для  студентов  «Здоровым быть здорово»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Зав.кафедрой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Кураторы, старосты, студ.совет 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Участие во  Всемирном Дне здоровья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Зав.кафедрой кураторы, 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Конкурс на самую спортивную группу (по фотоотчетам)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кураторы, 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здорового образа жизни: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-проведение кураторских часов по профилактике вредных привычек. 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встреч со специалистами с целью профилактики социально-опасных заболеваний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 академических групп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спортивных массовых и физкультурно-оздоровительных мероприятий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ФКиСиБЖД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, 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участие студентов в благотворительных акциях, Дне донора и т.д.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, старосты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Выпуск бюллетеней, стенгазет, информационных листков по пропаганде и развитию здорового образа жизни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Кузьмичева Т.В., Тучкова Т.В., 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</w:t>
            </w:r>
          </w:p>
        </w:tc>
      </w:tr>
    </w:tbl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Профессионально-трудовое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восп</w:t>
      </w:r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итание</w:t>
      </w:r>
      <w:proofErr w:type="spellEnd"/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782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работах по уборке территории на ежегодном субботнике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Апрель-май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кураторы, старосты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субботников на территории университета, участие в городских субботниках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Апрель-май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кураторы, старосты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приуроченные к 100-летию Мурманска: встреча с педагогами-ветеранами города и семейными династиями педагогов 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участие студентов в городских субботниках и субботниках по благоустройству территории вуза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Старосты, кураторы, </w:t>
            </w:r>
          </w:p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Проведение со студентами тренингов на сплочение, лидерство, эмоциональную стабильность, снятие стрессов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Сентябрь, ноябрь, декабрь,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Храпенко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И.Б.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встреч с представителями Молодежной биржи труда и Центра занятости по вопросам трудоустройства студентов-выпускников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Тучкова Т.В., </w:t>
            </w: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Храпенко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И.Б.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Организация праздничных мероприятий к 1 июня - Дню защиты Детей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0F3B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Волонтерс</w:t>
            </w:r>
            <w:r w:rsidR="000F3BF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кая деятельность  по запросу 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Комитет</w:t>
            </w:r>
            <w:r w:rsidR="000F3BF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 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 ку</w:t>
            </w:r>
            <w:r w:rsidR="000F3BF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льтуре МО, МДК им. С.М.Кирова</w:t>
            </w:r>
            <w:proofErr w:type="gramStart"/>
            <w:r w:rsidR="000F3BF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0F3BF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общественной организации </w:t>
            </w: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мурманского добровольного благотворительного общества защиты бездомных животных «П</w:t>
            </w:r>
            <w:r w:rsidR="000F3BF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риют», </w:t>
            </w:r>
            <w:r w:rsidR="000F3BF5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Мурманской  региональной общественной организации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</w:t>
            </w:r>
            <w:r w:rsidR="000F3BF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инвалидов и их родителей «Дети-Ангелы </w:t>
            </w: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Мурмана</w:t>
            </w:r>
            <w:proofErr w:type="spellEnd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, Тучкова Т.В. </w:t>
            </w:r>
          </w:p>
        </w:tc>
      </w:tr>
    </w:tbl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EB9">
        <w:rPr>
          <w:rFonts w:ascii="Times New Roman" w:eastAsia="Calibri" w:hAnsi="Times New Roman" w:cs="Times New Roman"/>
          <w:b/>
          <w:sz w:val="24"/>
          <w:szCs w:val="24"/>
        </w:rPr>
        <w:t>Культурно-массовая и творческая деятельность студентов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782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концерта силами первокурсников «Твои таланты, первокурсник!»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Октябрь – ноябрь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кураторы, старосты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творческих конкурсов, концертов и тематических мероприятий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кураторы, старосты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экскурсии первокурсников в Областную научную  библиотеку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Кураторы, старосты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вокальном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конкурсе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«The sound of university»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театров, выставок, музеев города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Директорат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ППИ, старосты, </w:t>
            </w: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городских и областных молодежных программах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66EB9" w:rsidRPr="00466EB9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Директорат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ППИ, старосты, </w:t>
            </w: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работ преподавателей, сотрудников и студентов МАГУ, приуроченная к 12 июня - Дню России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Июнь 2018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состязаниях клубов «Что? Где? Когда?» команды ППИ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Студсовет</w:t>
            </w:r>
            <w:proofErr w:type="spellEnd"/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, старосты, кураторы  групп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3C48FA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FA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игры «Что? Где? Когда?» на Кубок ректора МАГУ (Х</w:t>
            </w:r>
            <w:r w:rsidRPr="003C48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C48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сезон)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3C48FA" w:rsidRDefault="00466EB9" w:rsidP="00D70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8FA">
              <w:rPr>
                <w:rFonts w:ascii="Times New Roman" w:eastAsia="Calibri" w:hAnsi="Times New Roman" w:cs="Times New Roman"/>
                <w:sz w:val="20"/>
                <w:szCs w:val="20"/>
              </w:rPr>
              <w:t>Апрель 201</w:t>
            </w:r>
            <w:r w:rsidR="00D70164" w:rsidRPr="003C48F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3C48FA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Т.В.</w:t>
            </w:r>
          </w:p>
        </w:tc>
      </w:tr>
    </w:tbl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Профориентационная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работа 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697"/>
        <w:gridCol w:w="1990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профессиональной направленности первокурсников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Зав.кафедрой, преподаватели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 образовательных услуг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Зав.кафедрой, преподаватели 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профориентационного мероприятия «День карьеры»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Зав.кафедрой, преподаватели 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акции «Один день в МАГУ»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Зав.кафедрой, преподаватели 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проведение Дня открытых дверей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представителями работодателей и педагогическими работниками  образовательных организаций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Выходы в образовательные учреждения с целью проведения профориентационной работы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афедрой ,преподаватели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Рассылка информационных писем о приеме 2018  г.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публикация информационных материалов о деятельности кафедры СПиСП в средствах массовой информации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буклета по направлениям подготовки по кафедре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профориентационного видеоролика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для студентов и преподавателей с участием работодателей на тему: «Адаптация в новом коллективе»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практических занятий по психолого-педагогическим дисциплинам на базе общеобразовательных учреждений, психологических и социально-психологических центров.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студентов в методических мероприятиях образовательных организаций с целью определения актуальности психолого-педагогических проблем и дальнейшая их проработка в курсовых и выпускных квалификационных работах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Зав.кафедрой.</w:t>
            </w:r>
          </w:p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программу педагогических практик заданий, влияющих на формирование мотивации студентов  к профессиональной деятельности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 студентов 4 и 5 курсов на практику в общеобразовательные учреждения, где имеются вакантные места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собеседований по вопросам профессионального самоопределения со студентами по их запросам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 со студентами 1, 4 курсов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F2520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стажировок и «профессиональных проб» в образовательных организациях города и области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Зав.кафедрой,</w:t>
            </w:r>
          </w:p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содействию в трудоустройстве студентам выпускных курсов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Май-июнь 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Зав.кафедрой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Развитие сетевого взаимодействия с работодателями, совершенствование форм взаимодействия</w:t>
            </w:r>
          </w:p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Участие в проведении олимпиады среди школьников по психологии.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ППИ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Участие в проведении олимпиады среди школьников по педагогике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ППИ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Развитие системы сопровождения выпускников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и участие в родительских собраниях на базе образовательных организаций с обучающимися 9-11 классов и их родителями.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Проведение Дней открытых дверей факультета, университета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1E3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Разработка буклета по направлению подготовки кафедры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Участие в образовательных выставках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Кузьмичева Т.В.,</w:t>
            </w:r>
          </w:p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Голишникова Е.И.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Региональная викторина школьников 9-11 классов и студентов  «</w:t>
            </w:r>
            <w:proofErr w:type="gramStart"/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proofErr w:type="gramEnd"/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, но равные»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Региональное комплексное научно-техническое мероприятие состязательного характера для школьников 9-11 классов и студентов  «Право на достойную жизнь имеет каждый»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Голишникова</w:t>
            </w:r>
            <w:proofErr w:type="spellEnd"/>
            <w:r w:rsidRPr="00466EB9">
              <w:rPr>
                <w:rFonts w:ascii="Times New Roman" w:hAnsi="Times New Roman" w:cs="Times New Roman"/>
                <w:sz w:val="20"/>
                <w:szCs w:val="20"/>
              </w:rPr>
              <w:t xml:space="preserve"> Е.И, </w:t>
            </w:r>
            <w:proofErr w:type="spellStart"/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Закондырина</w:t>
            </w:r>
            <w:proofErr w:type="spellEnd"/>
            <w:r w:rsidRPr="00466EB9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социальной  рекламы школьников 9-11 классов и студентов 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Кураторский час </w:t>
            </w: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«Я и моя профессия»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Тышкевич О.М.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Кураторские часы «Создание индивидуальной профессиональной траектории»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Голишникова Е.И.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Кураторские часы  «Уровни образования после бакалавриата»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F2520C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Законды</w:t>
            </w:r>
            <w:r w:rsidR="00466EB9" w:rsidRPr="00466EB9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="00466EB9" w:rsidRPr="00466EB9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Кураторские часы «Пути повышения уровня профессиональной компетентности»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F2520C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Законды</w:t>
            </w:r>
            <w:r w:rsidR="00466EB9" w:rsidRPr="00466EB9">
              <w:rPr>
                <w:rFonts w:ascii="Times New Roman" w:hAnsi="Times New Roman" w:cs="Times New Roman"/>
                <w:sz w:val="20"/>
                <w:szCs w:val="20"/>
              </w:rPr>
              <w:t>рина</w:t>
            </w:r>
            <w:proofErr w:type="spellEnd"/>
            <w:r w:rsidR="00466EB9" w:rsidRPr="00466EB9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Встречи с работодателями «День карьеры»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Голишникова Е.И.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Встречи с работодателями «День выпускника» на базе комитета по труду и занятости Мурманской области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Кобзева О.В.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Изучение представлений студентов о будущей профессии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Кобзева О.В.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D70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Изучение мотивации к профессиональной деятельности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Кобзева О.В.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о трудоустройстве выпускников 2017 г.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Кузьмичева Т.В.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Встречи, круглые столы, конференции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Кузьмичева Т.В.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Консультации по запросам выпускников о построении профессиональной карьеры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</w:tc>
      </w:tr>
      <w:tr w:rsidR="00F9313C" w:rsidRPr="00466EB9" w:rsidTr="00F73321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13C" w:rsidRPr="00466EB9" w:rsidRDefault="00F9313C" w:rsidP="00466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13C" w:rsidRPr="00466EB9" w:rsidRDefault="00F9313C" w:rsidP="00D701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Кураторский час </w:t>
            </w: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«Я и моя профессия»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13C" w:rsidRPr="00466EB9" w:rsidRDefault="00F9313C" w:rsidP="00D7016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313C" w:rsidRPr="00466EB9" w:rsidRDefault="00F9313C" w:rsidP="00D7016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О.В.</w:t>
            </w:r>
            <w:r w:rsidR="004616A3">
              <w:rPr>
                <w:rFonts w:ascii="Times New Roman" w:hAnsi="Times New Roman" w:cs="Times New Roman"/>
                <w:sz w:val="20"/>
                <w:szCs w:val="20"/>
              </w:rPr>
              <w:t>, Тышкевич О.М.</w:t>
            </w:r>
          </w:p>
        </w:tc>
      </w:tr>
    </w:tbl>
    <w:p w:rsidR="00466EB9" w:rsidRPr="00466EB9" w:rsidRDefault="00466EB9" w:rsidP="00466E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Воспитательная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работа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в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общежитии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782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собраний жильцов, ознакомление с правилами проживания.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Сентябрь - октябрь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Председатели общежития,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Зав.кафедрой, преподаватели, кураторы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конкурсе на лучшую комнату в общежитии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студентов к субботникам и др. мероприятиям по благоустройству общежития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собраний студентов проживающих в общежитии.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заседаний совета студенческого самоуправления общежития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общежития с целью анализа условий проживания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кураторы</w:t>
            </w:r>
          </w:p>
        </w:tc>
      </w:tr>
    </w:tbl>
    <w:p w:rsidR="00466EB9" w:rsidRPr="00466EB9" w:rsidRDefault="00466EB9" w:rsidP="00466E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EB9" w:rsidRPr="00466EB9" w:rsidRDefault="00466EB9" w:rsidP="00466E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Информационное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обеспечение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воспитательной</w:t>
      </w:r>
      <w:proofErr w:type="spellEnd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466EB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работы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5260"/>
        <w:gridCol w:w="1782"/>
        <w:gridCol w:w="1905"/>
      </w:tblGrid>
      <w:tr w:rsidR="00466EB9" w:rsidRPr="00466EB9" w:rsidTr="003F78A3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3F78A3">
        <w:trPr>
          <w:trHeight w:val="52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своевременное размещение материалов тематических стендов, изготовление наглядной агитации по актуальным и памятным событиям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3F78A3">
        <w:trPr>
          <w:trHeight w:val="49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студентов о проблемах и новостях с использованием постоянных информационных стендов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тематических выставок и мероприятий по литературе, живописи, творчеству писателей и поэтов, ученых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фотоотчетов по прошедшим мероприятиям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студсовет</w:t>
            </w:r>
            <w:proofErr w:type="spellEnd"/>
          </w:p>
        </w:tc>
      </w:tr>
      <w:tr w:rsidR="00466EB9" w:rsidRPr="00466EB9" w:rsidTr="003F78A3">
        <w:trPr>
          <w:trHeight w:val="257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освещение опыта социально -воспитательной работы и студенческого самоуправления на сайте кафедры СПиСП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466EB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Специалист кафедры</w:t>
            </w:r>
          </w:p>
        </w:tc>
      </w:tr>
    </w:tbl>
    <w:p w:rsidR="00D70164" w:rsidRDefault="00D70164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Default="00032DF6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66EB9"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Взаимодействие с учреждениями, организациями, предприятиями</w:t>
      </w:r>
    </w:p>
    <w:p w:rsidR="00032DF6" w:rsidRPr="00466EB9" w:rsidRDefault="00032DF6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4836"/>
        <w:gridCol w:w="2268"/>
        <w:gridCol w:w="1904"/>
      </w:tblGrid>
      <w:tr w:rsidR="00466EB9" w:rsidRPr="00466EB9" w:rsidTr="003F78A3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66EB9" w:rsidRPr="00466EB9" w:rsidTr="00D70164">
        <w:trPr>
          <w:trHeight w:val="525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о сотрудничестве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 научно-исследовательская деятельность инновационная деятельность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кафедры</w:t>
            </w: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по организации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на базе  образовательных организаций педагогических и других видов практик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Зав.кафедрой 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кафедры</w:t>
            </w: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практико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ориентированных научно-методических мероприятий  (совместно с МБУ Центр ППМС помощи г</w:t>
            </w:r>
            <w:proofErr w:type="gram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урманска,  ГОБУ МО ЦПМСС,  МУ Центр социальной помощи семье и детям)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Обобщение, и распространение и внедрение в образовательную деятельность вуза инновационного опыта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 Кузьмичева Т.В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 деятельности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практической направленности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 по направлениям кафедры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Зав.кафедрой.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инноваци</w:t>
            </w:r>
            <w:r w:rsidR="0045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нной деятельности в образовательных организациях по проблемам: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внедрение ФГОС ДО (для детей с ОВЗ), 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-внедрение ФГОС начального общего образования лиц с ОВЗ (совместно с Министерством образования и науки Мурманской области, Институтом развития образования)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системы ранней помощи в регионе (совместно с Министерством образования и науки Мурманской области)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интеграции науки и практики образования в образовательном пространстве вуза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экспертных Советах при Министерстве образования и науки Мурманской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инновационной деятельности образовательных организаций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Зав.кафедрой,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профессиональных сообществах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интеграции науки и практики образования в образовательном пространстве вуза, адаптации выпускника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Зав.кафедрой,</w:t>
            </w:r>
          </w:p>
          <w:p w:rsidR="00466EB9" w:rsidRDefault="00870BE4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Кузьмичева Т.В.</w:t>
            </w:r>
          </w:p>
          <w:p w:rsidR="00870BE4" w:rsidRPr="00466EB9" w:rsidRDefault="00870BE4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О.В.Кобзева</w:t>
            </w:r>
          </w:p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6EB9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общественных советов при региональных министерствах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практики независимой оценки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А.Ю.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Афонькина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А.В.Гущина, О.В.Кобзева</w:t>
            </w:r>
          </w:p>
        </w:tc>
      </w:tr>
      <w:tr w:rsidR="00F82FC8" w:rsidRPr="00466EB9" w:rsidTr="00D70164">
        <w:trPr>
          <w:trHeight w:val="282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FC8" w:rsidRPr="00466EB9" w:rsidRDefault="00F82FC8" w:rsidP="00466E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FC8" w:rsidRPr="00466EB9" w:rsidRDefault="00F82FC8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Мурманский областной Дворец культуры и народного творчества им. С.М. Кирова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FC8" w:rsidRPr="00466EB9" w:rsidRDefault="00F82FC8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практики волонтерской деятельности студентов, оказание научно-методической помощи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сопровождении инвалидов.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FC8" w:rsidRPr="00466EB9" w:rsidRDefault="00F82FC8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Тышкевич О.М., Голишникова Е.И.</w:t>
            </w:r>
          </w:p>
        </w:tc>
      </w:tr>
    </w:tbl>
    <w:p w:rsidR="00D70164" w:rsidRDefault="00D70164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DF6" w:rsidRPr="00032DF6" w:rsidRDefault="00466EB9" w:rsidP="00032DF6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Международное</w:t>
      </w:r>
      <w:proofErr w:type="spellEnd"/>
      <w:r w:rsidRPr="00032DF6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сотрудничество</w:t>
      </w:r>
      <w:proofErr w:type="spellEnd"/>
    </w:p>
    <w:p w:rsidR="00466EB9" w:rsidRPr="00032DF6" w:rsidRDefault="00466EB9" w:rsidP="00032DF6">
      <w:pPr>
        <w:pStyle w:val="ad"/>
        <w:rPr>
          <w:rFonts w:ascii="Times New Roman" w:hAnsi="Times New Roman" w:cs="Times New Roman"/>
          <w:b/>
          <w:lang w:val="ru-RU" w:eastAsia="ru-RU"/>
        </w:rPr>
      </w:pPr>
      <w:r w:rsidRPr="00032DF6">
        <w:rPr>
          <w:rFonts w:ascii="Times New Roman" w:hAnsi="Times New Roman" w:cs="Times New Roman"/>
          <w:lang w:val="ru-RU" w:eastAsia="ru-RU"/>
        </w:rPr>
        <w:br/>
      </w:r>
      <w:r w:rsidR="00032DF6">
        <w:rPr>
          <w:rFonts w:ascii="Times New Roman" w:hAnsi="Times New Roman" w:cs="Times New Roman"/>
          <w:b/>
          <w:lang w:val="ru-RU" w:eastAsia="ru-RU"/>
        </w:rPr>
        <w:t>5.</w:t>
      </w:r>
      <w:r w:rsidRPr="00032DF6">
        <w:rPr>
          <w:rFonts w:ascii="Times New Roman" w:hAnsi="Times New Roman" w:cs="Times New Roman"/>
          <w:b/>
          <w:lang w:val="ru-RU" w:eastAsia="ru-RU"/>
        </w:rPr>
        <w:t>1. Участие в международной проектной деятельности</w:t>
      </w:r>
    </w:p>
    <w:p w:rsidR="00D70164" w:rsidRPr="00466EB9" w:rsidRDefault="00D70164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1181"/>
        <w:gridCol w:w="1627"/>
        <w:gridCol w:w="1723"/>
        <w:gridCol w:w="2718"/>
      </w:tblGrid>
      <w:tr w:rsidR="00466EB9" w:rsidRPr="00466EB9" w:rsidTr="00D70164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Страны-участники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участников от кафедры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целевое назначение проекта</w:t>
            </w:r>
          </w:p>
        </w:tc>
      </w:tr>
      <w:tr w:rsidR="00466EB9" w:rsidRPr="00466EB9" w:rsidTr="00D70164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F2520C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«Образование в духе мира»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Норвегия, Россия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стратегии медиации в образовательных организациях стран Баренц-региона</w:t>
            </w:r>
          </w:p>
        </w:tc>
      </w:tr>
      <w:tr w:rsidR="00466EB9" w:rsidRPr="00F2520C" w:rsidTr="00D70164">
        <w:tc>
          <w:tcPr>
            <w:tcW w:w="2046" w:type="dxa"/>
          </w:tcPr>
          <w:p w:rsidR="00466EB9" w:rsidRPr="00F2520C" w:rsidRDefault="00F2520C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66EB9"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Детские сады России и Норвегии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1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627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Россия, Норвегия</w:t>
            </w:r>
          </w:p>
        </w:tc>
        <w:tc>
          <w:tcPr>
            <w:tcW w:w="1723" w:type="dxa"/>
          </w:tcPr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Т.В.,</w:t>
            </w:r>
          </w:p>
          <w:p w:rsidR="00466EB9" w:rsidRPr="00F2520C" w:rsidRDefault="00466EB9" w:rsidP="00D70164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 w:rsidRPr="00F2520C">
              <w:rPr>
                <w:rFonts w:ascii="Times New Roman" w:eastAsia="Arial" w:hAnsi="Times New Roman" w:cs="Times New Roman"/>
                <w:sz w:val="20"/>
                <w:szCs w:val="20"/>
              </w:rPr>
              <w:t>Закондырина</w:t>
            </w:r>
            <w:proofErr w:type="spellEnd"/>
            <w:r w:rsidRPr="00F2520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Э.Г., </w:t>
            </w:r>
            <w:proofErr w:type="spellStart"/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Афонькина</w:t>
            </w:r>
            <w:proofErr w:type="spellEnd"/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Ю.А. </w:t>
            </w:r>
            <w:proofErr w:type="spellStart"/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Голишникова</w:t>
            </w:r>
            <w:proofErr w:type="spellEnd"/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2718" w:type="dxa"/>
          </w:tcPr>
          <w:p w:rsidR="00466EB9" w:rsidRPr="00F2520C" w:rsidRDefault="00466EB9" w:rsidP="00D70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>Создание совместного сборника статей  о практике дошкольного образования в Росс</w:t>
            </w:r>
            <w:r w:rsidR="00451D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>и и Норвегии</w:t>
            </w:r>
          </w:p>
        </w:tc>
      </w:tr>
      <w:tr w:rsidR="00466EB9" w:rsidRPr="00F2520C" w:rsidTr="00D70164">
        <w:tc>
          <w:tcPr>
            <w:tcW w:w="2046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«Продвижение психологического здоровья и здравоохранения»</w:t>
            </w:r>
          </w:p>
        </w:tc>
        <w:tc>
          <w:tcPr>
            <w:tcW w:w="1181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2017 г.</w:t>
            </w:r>
          </w:p>
        </w:tc>
        <w:tc>
          <w:tcPr>
            <w:tcW w:w="1627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Россия, Норвегия</w:t>
            </w:r>
          </w:p>
        </w:tc>
        <w:tc>
          <w:tcPr>
            <w:tcW w:w="1723" w:type="dxa"/>
          </w:tcPr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Т.В.,</w:t>
            </w:r>
          </w:p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Афонькина Ю.А. Голишникова Е.И.</w:t>
            </w:r>
          </w:p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Кобзева О.В.</w:t>
            </w:r>
          </w:p>
        </w:tc>
        <w:tc>
          <w:tcPr>
            <w:tcW w:w="2718" w:type="dxa"/>
          </w:tcPr>
          <w:p w:rsidR="00466EB9" w:rsidRPr="00F2520C" w:rsidRDefault="00466EB9" w:rsidP="00D70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>Разработка совместной магистерской программы, имеющей  междисциплинарный характер в области практического знания</w:t>
            </w:r>
          </w:p>
        </w:tc>
      </w:tr>
      <w:tr w:rsidR="00466EB9" w:rsidRPr="00F2520C" w:rsidTr="00D70164">
        <w:tc>
          <w:tcPr>
            <w:tcW w:w="2046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учителей для разнообразия и равенства в Арктике” </w:t>
            </w:r>
          </w:p>
        </w:tc>
        <w:tc>
          <w:tcPr>
            <w:tcW w:w="1181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2017-2020 г.</w:t>
            </w:r>
          </w:p>
        </w:tc>
        <w:tc>
          <w:tcPr>
            <w:tcW w:w="1627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Россия, Финляндия</w:t>
            </w:r>
          </w:p>
        </w:tc>
        <w:tc>
          <w:tcPr>
            <w:tcW w:w="1723" w:type="dxa"/>
          </w:tcPr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Т.В.,</w:t>
            </w:r>
          </w:p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Афонькина Ю.А.</w:t>
            </w:r>
          </w:p>
        </w:tc>
        <w:tc>
          <w:tcPr>
            <w:tcW w:w="2718" w:type="dxa"/>
          </w:tcPr>
          <w:p w:rsidR="00466EB9" w:rsidRPr="00F2520C" w:rsidRDefault="00466EB9" w:rsidP="00D70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 учителей</w:t>
            </w:r>
          </w:p>
        </w:tc>
      </w:tr>
      <w:tr w:rsidR="00466EB9" w:rsidRPr="00F2520C" w:rsidTr="00D70164">
        <w:tc>
          <w:tcPr>
            <w:tcW w:w="2046" w:type="dxa"/>
          </w:tcPr>
          <w:p w:rsidR="00466EB9" w:rsidRPr="00F2520C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>Международная тематическая сеть по инклюзивному образованию</w:t>
            </w:r>
          </w:p>
        </w:tc>
        <w:tc>
          <w:tcPr>
            <w:tcW w:w="1181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С 2016 г.</w:t>
            </w:r>
          </w:p>
        </w:tc>
        <w:tc>
          <w:tcPr>
            <w:tcW w:w="1627" w:type="dxa"/>
          </w:tcPr>
          <w:p w:rsidR="00466EB9" w:rsidRPr="00F2520C" w:rsidRDefault="00466EB9" w:rsidP="00D701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Норвегия, Россия, Канада, Финляндия, Австралия и др.</w:t>
            </w:r>
          </w:p>
        </w:tc>
        <w:tc>
          <w:tcPr>
            <w:tcW w:w="1723" w:type="dxa"/>
          </w:tcPr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Т.В.,</w:t>
            </w:r>
          </w:p>
          <w:p w:rsidR="00466EB9" w:rsidRPr="00F2520C" w:rsidRDefault="00466EB9" w:rsidP="00D701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20C">
              <w:rPr>
                <w:rFonts w:ascii="Times New Roman" w:eastAsia="Calibri" w:hAnsi="Times New Roman" w:cs="Times New Roman"/>
                <w:sz w:val="20"/>
                <w:szCs w:val="20"/>
              </w:rPr>
              <w:t>Афонькина Ю.А.</w:t>
            </w:r>
          </w:p>
        </w:tc>
        <w:tc>
          <w:tcPr>
            <w:tcW w:w="2718" w:type="dxa"/>
          </w:tcPr>
          <w:p w:rsidR="00466EB9" w:rsidRPr="00F2520C" w:rsidRDefault="00466EB9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0C">
              <w:rPr>
                <w:rFonts w:ascii="Times New Roman" w:hAnsi="Times New Roman" w:cs="Times New Roman"/>
                <w:sz w:val="20"/>
                <w:szCs w:val="20"/>
              </w:rPr>
              <w:t>Обмен опытом, изучение лучших мировых практик</w:t>
            </w:r>
          </w:p>
        </w:tc>
      </w:tr>
    </w:tbl>
    <w:p w:rsidR="00451D71" w:rsidRDefault="00451D71" w:rsidP="00466E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EB9" w:rsidRPr="003C48FA" w:rsidRDefault="00466EB9" w:rsidP="00032DF6">
      <w:pPr>
        <w:pStyle w:val="ad"/>
        <w:numPr>
          <w:ilvl w:val="1"/>
          <w:numId w:val="13"/>
        </w:numPr>
        <w:rPr>
          <w:rFonts w:ascii="Times New Roman" w:hAnsi="Times New Roman" w:cs="Times New Roman"/>
          <w:b/>
          <w:bCs/>
          <w:lang w:val="ru-RU" w:eastAsia="ru-RU"/>
        </w:rPr>
      </w:pPr>
      <w:r w:rsidRPr="003C48FA">
        <w:rPr>
          <w:rFonts w:ascii="Times New Roman" w:hAnsi="Times New Roman" w:cs="Times New Roman"/>
          <w:b/>
          <w:bCs/>
          <w:lang w:val="ru-RU" w:eastAsia="ru-RU"/>
        </w:rPr>
        <w:t xml:space="preserve">Участие в международных семинарах и конференциях 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843"/>
        <w:gridCol w:w="1984"/>
        <w:gridCol w:w="1560"/>
        <w:gridCol w:w="1099"/>
      </w:tblGrid>
      <w:tr w:rsidR="00466EB9" w:rsidRPr="00466EB9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конференции/</w:t>
            </w:r>
          </w:p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семинара</w:t>
            </w:r>
          </w:p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участников от кафедры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участия </w:t>
            </w:r>
          </w:p>
        </w:tc>
      </w:tr>
      <w:tr w:rsidR="00466EB9" w:rsidRPr="00466EB9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научная конференция "</w:t>
            </w:r>
            <w:proofErr w:type="spell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Ананьевские</w:t>
            </w:r>
            <w:proofErr w:type="spell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 чтения - 2017 </w:t>
            </w:r>
            <w:proofErr w:type="spell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приемственность</w:t>
            </w:r>
            <w:proofErr w:type="spell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психологической науке: В.М. Бехтерев, Б.Г. Ананьев, Б.Ф. Ломоносов"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24-26 октября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СПбГУ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56388A" w:rsidRPr="00466EB9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F0547" w:rsidP="00D7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F0547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13-17 ноября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Норвегия, </w:t>
            </w:r>
            <w:proofErr w:type="gram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. Альта, Арктический университет </w:t>
            </w:r>
          </w:p>
          <w:p w:rsidR="00F82FC8" w:rsidRPr="00D70164" w:rsidRDefault="00F82FC8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Афонькина Ю.А.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F0547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56388A" w:rsidRPr="00466EB9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231BDA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F0547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13-17 ноября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Норвегия, </w:t>
            </w:r>
            <w:proofErr w:type="gram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. Альта, Арктический университет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231BDA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56388A" w:rsidRPr="00466EB9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D70164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="00957985"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съезд дефектологов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30.10.17 -05.11.17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95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Кузьмичева Т.В.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D70164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56388A" w:rsidRPr="00466EB9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D70164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Международная конференция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Апрель 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95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МГУ,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56388A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Кобзева О.В.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70164" w:rsidRDefault="00D70164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957985" w:rsidRPr="00957985" w:rsidTr="00032D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957985" w:rsidRDefault="00957985" w:rsidP="0095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Thematic Network Symposium Teacher Education of the Arctic region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957985" w:rsidRDefault="00957985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27-28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957985" w:rsidRDefault="00957985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Rovaniemi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C63299" w:rsidRDefault="00957985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Кузьмичева Т.В.</w:t>
            </w:r>
          </w:p>
          <w:p w:rsidR="00957985" w:rsidRPr="00957985" w:rsidRDefault="00957985" w:rsidP="00D7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957985" w:rsidRDefault="00957985" w:rsidP="00D7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</w:tr>
    </w:tbl>
    <w:p w:rsidR="00466EB9" w:rsidRPr="00957985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66EB9" w:rsidRPr="00032DF6" w:rsidRDefault="00032DF6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66EB9"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3.Академическая мобильность преподавателей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466EB9" w:rsidRPr="00466EB9" w:rsidTr="003F78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</w:tr>
      <w:tr w:rsidR="00466EB9" w:rsidRPr="00466EB9" w:rsidTr="003F78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D70164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D70164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51D71" w:rsidRPr="00466EB9" w:rsidRDefault="00451D71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Pr="00032DF6" w:rsidRDefault="00032DF6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66EB9"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Академическая мобильность студентов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43"/>
        <w:gridCol w:w="2375"/>
      </w:tblGrid>
      <w:tr w:rsidR="00466EB9" w:rsidRPr="00466EB9" w:rsidTr="00D7016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</w:tr>
      <w:tr w:rsidR="00466EB9" w:rsidRPr="00466EB9" w:rsidTr="00D7016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Берестова</w:t>
            </w:r>
            <w:proofErr w:type="spellEnd"/>
            <w:r w:rsidR="00451D71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Гайдарова</w:t>
            </w:r>
            <w:proofErr w:type="spellEnd"/>
            <w:r w:rsidR="00451D71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2520C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2520C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Грибкова</w:t>
            </w:r>
            <w:proofErr w:type="spellEnd"/>
            <w:r w:rsidR="00451D71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  <w:r w:rsidR="00F2520C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2520C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Григорчук</w:t>
            </w:r>
            <w:proofErr w:type="spellEnd"/>
            <w:r w:rsidR="00451D71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  <w:r w:rsidR="00F2520C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</w:t>
            </w:r>
            <w:r w:rsidR="00451D71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омар Е., Копылова Д., Ляшенко В.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Сенюшкина</w:t>
            </w:r>
            <w:proofErr w:type="spellEnd"/>
            <w:r w:rsidR="00451D71"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</w:t>
            </w:r>
          </w:p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курс, БСО-ЛГП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EB9" w:rsidRPr="00032DF6" w:rsidRDefault="00032DF6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66EB9"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66EB9"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публикации (указать полную информацию о выходных данных</w:t>
      </w:r>
      <w:proofErr w:type="gramEnd"/>
    </w:p>
    <w:p w:rsidR="00466EB9" w:rsidRPr="00032DF6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 </w:t>
      </w:r>
      <w:proofErr w:type="gramStart"/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языке</w:t>
      </w:r>
      <w:proofErr w:type="gramEnd"/>
      <w:r w:rsidRP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публикации)</w:t>
      </w:r>
    </w:p>
    <w:p w:rsidR="00D70164" w:rsidRPr="00466EB9" w:rsidRDefault="00D70164" w:rsidP="00466E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722"/>
        <w:gridCol w:w="2659"/>
      </w:tblGrid>
      <w:tr w:rsidR="00466EB9" w:rsidRPr="00466EB9" w:rsidTr="00D701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публикаций</w:t>
            </w:r>
          </w:p>
        </w:tc>
      </w:tr>
      <w:tr w:rsidR="00466EB9" w:rsidRPr="00466EB9" w:rsidTr="00D701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Ю.А, Кузьмичева Т.В. (в соавторстве), англ.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hAnsi="Times New Roman" w:cs="Times New Roman"/>
                <w:sz w:val="20"/>
                <w:szCs w:val="20"/>
              </w:rPr>
              <w:t>Социальные  и психолого-педагогические условия включения студентов  с ограниченными возможностями здоровья в  сообщество университета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Международная тематическая сеть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Pr="00466EB9" w:rsidRDefault="00032DF6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66EB9"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B9"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развитию дополнительных образовательных услуг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Разработка программ дополнительного образования: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>- программа профессиональной переподготовки по профилю  образовательной программы  «Логопедия»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 xml:space="preserve">-программа профессиональной переподготовки по профилю  образовательной программы «Олигофренопедагогика»  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>- программа повышения квалификации «Логопедический массаж» по профилю образовательной программы «Логопедия»;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 xml:space="preserve">-программа повышения квалификации «Основы </w:t>
      </w:r>
      <w:proofErr w:type="spellStart"/>
      <w:r w:rsidRPr="00466EB9">
        <w:rPr>
          <w:rFonts w:ascii="Times New Roman" w:eastAsia="Calibri" w:hAnsi="Times New Roman" w:cs="Times New Roman"/>
          <w:sz w:val="24"/>
          <w:szCs w:val="24"/>
        </w:rPr>
        <w:t>сурдоперевода</w:t>
      </w:r>
      <w:proofErr w:type="spellEnd"/>
      <w:r w:rsidRPr="00466EB9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курсов повышения квалификации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6EB9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«Логопедический массаж» по профилю образовательной программы  «Логопедия»;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 xml:space="preserve">- Курсы повышения квалификации «Основы </w:t>
      </w:r>
      <w:proofErr w:type="spellStart"/>
      <w:r w:rsidRPr="00466EB9">
        <w:rPr>
          <w:rFonts w:ascii="Times New Roman" w:eastAsia="Calibri" w:hAnsi="Times New Roman" w:cs="Times New Roman"/>
          <w:sz w:val="24"/>
          <w:szCs w:val="24"/>
        </w:rPr>
        <w:t>сурдоперевода</w:t>
      </w:r>
      <w:proofErr w:type="spellEnd"/>
      <w:r w:rsidRPr="00466EB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>-</w:t>
      </w: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Профессиональная  переподготовка.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>- Курсы профессиональной переподготовки по профилю  образовательной программы  «Логопедия»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EB9">
        <w:rPr>
          <w:rFonts w:ascii="Times New Roman" w:eastAsia="Calibri" w:hAnsi="Times New Roman" w:cs="Times New Roman"/>
          <w:sz w:val="24"/>
          <w:szCs w:val="24"/>
        </w:rPr>
        <w:t xml:space="preserve">- программа профессиональной переподготовки по профилю  образовательной программы «Олигофренопедагогика»  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Деятельность по обеспечению востребованности и сопровождение карьеры выпускника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партнерских отношений с работодателями: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практическими работниками системы здравоохранения, образования и социальной защиты;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 студентов 4 и 5 курсов на практику в общеобразовательные учреждения, где имеются вакантные места;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собеседований по вопросам профессионального самоопределения со студентами по их запросам;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стажировок и «профессиональных проб» студентов в образовательных организациях города и области;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содействию в трудоустройстве студентам выпускных курсов.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по содействию в профессионально адаптации выпускников.</w:t>
      </w:r>
    </w:p>
    <w:p w:rsidR="00466EB9" w:rsidRPr="00466EB9" w:rsidRDefault="00466EB9" w:rsidP="00466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базы данных о трудоустройстве выпускников.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6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Планируемое материально-техническое обеспечение факультета/института 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программой развития факультета /института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977"/>
        <w:gridCol w:w="2977"/>
        <w:gridCol w:w="2551"/>
      </w:tblGrid>
      <w:tr w:rsidR="00466EB9" w:rsidRPr="00466EB9" w:rsidTr="00D7016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16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  <w:p w:rsidR="00466EB9" w:rsidRPr="00D70164" w:rsidRDefault="00466EB9" w:rsidP="0046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EB9" w:rsidRPr="00466EB9" w:rsidTr="00D7016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44.03.03 Образовательной программы «Специальной дефектологической образование»: бакалавриат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современной литературы, подписка на периодические издания по направлению подготовки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Егорова, 15, библиотека, читальный зал</w:t>
            </w:r>
          </w:p>
        </w:tc>
      </w:tr>
      <w:tr w:rsidR="00466EB9" w:rsidRPr="00466EB9" w:rsidTr="00D7016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B9" w:rsidRPr="00466EB9" w:rsidRDefault="00466EB9" w:rsidP="00466EB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44.04.03 Образовательной программы «Специальной дефектологической образование»: магистратура</w:t>
            </w:r>
          </w:p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современной литературы подписка на периодические издания по направлению подготовки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>Егорова, 15, библиотека, читальный зал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FC8" w:rsidRDefault="00F82FC8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EB9" w:rsidRPr="00F82FC8" w:rsidRDefault="00F82FC8" w:rsidP="00F82FC8">
      <w:pPr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82F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66EB9" w:rsidRPr="00F82F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заседаний кафедры 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237"/>
        <w:gridCol w:w="1775"/>
      </w:tblGrid>
      <w:tr w:rsidR="00466EB9" w:rsidRPr="00466EB9" w:rsidTr="00D029A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66EB9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Утверждение плана работы кафедры на 2017-2018 учебный год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 итогах приемной кампании ФГБОУВО «МАГУ» в 2017 году.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Графика самостоятельной работы студентов и контрольных мероприятий по кафедре специальной педагогики и специальной психологии  на 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66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семестр 2017/2018 учебного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Утверждение индивидуальных планов преподавателей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Утверждение графика погашения задолженностей на кафедре СПиСП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58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Утверждение планов работы кураторов (на 1 семестр)</w:t>
            </w: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>Кураторы групп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6EB9" w:rsidRPr="00466EB9" w:rsidTr="00D029AF">
        <w:trPr>
          <w:trHeight w:val="28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 проведении открытых занятий</w:t>
            </w:r>
          </w:p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28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Утверждение тем ВКР студентов очной и заочной форм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28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 совершенствовании  качества РПД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28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hRule="exact" w:val="56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D70164" w:rsidRDefault="00466EB9" w:rsidP="00466EB9">
            <w:pPr>
              <w:spacing w:after="0" w:line="276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 требованиях к выпускным квалификационным работам по программам </w:t>
            </w:r>
            <w:proofErr w:type="gramStart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прикладного</w:t>
            </w:r>
            <w:proofErr w:type="gramEnd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и академического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бакалавриата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магисратуры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hRule="exact"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D70164" w:rsidRDefault="00466EB9" w:rsidP="00466E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 совершенствовании работы по профориентации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hRule="exact"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D70164" w:rsidRDefault="00466EB9" w:rsidP="00466EB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Научно-методическое сообщение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</w:t>
            </w:r>
            <w:r w:rsid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9E4C06" w:rsidRPr="00466EB9" w:rsidTr="00D029AF">
        <w:trPr>
          <w:trHeight w:hRule="exact" w:val="9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466EB9" w:rsidRDefault="009E4C06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D70164" w:rsidRDefault="009E4C06" w:rsidP="009E4C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Распределение студентов гр. ЛГП-3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производственную</w:t>
            </w:r>
            <w:proofErr w:type="gram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по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ПУиОПД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логопедического сопровождения лиц с ОВЗ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06" w:rsidRPr="00466EB9" w:rsidRDefault="009E4C06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Ю.А., Гущина А.В.</w:t>
            </w:r>
          </w:p>
        </w:tc>
      </w:tr>
      <w:tr w:rsidR="009E4C06" w:rsidRPr="00466EB9" w:rsidTr="00D029AF">
        <w:trPr>
          <w:trHeight w:hRule="exact" w:val="9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466EB9" w:rsidRDefault="009E4C06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D70164" w:rsidRDefault="009E4C06" w:rsidP="009E4C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Распределение студентов гр. СП-4 на </w:t>
            </w:r>
            <w:proofErr w:type="gram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производственную</w:t>
            </w:r>
            <w:proofErr w:type="gram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(преддипломная) практика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06" w:rsidRDefault="009E4C06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rPr>
          <w:trHeight w:hRule="exact" w:val="9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0E" w:rsidRPr="00466EB9" w:rsidRDefault="00737E0E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0E" w:rsidRPr="00D70164" w:rsidRDefault="00737E0E" w:rsidP="009E4C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Распределение студентов гр. ППР-1 на производственную практику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0E" w:rsidRDefault="00737E0E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hRule="exact"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тем курсовых работ студентов очной и заочной форм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hRule="exact" w:val="56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D70164" w:rsidRDefault="00466EB9" w:rsidP="00466EB9">
            <w:p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Разное</w:t>
            </w:r>
            <w:proofErr w:type="spellEnd"/>
          </w:p>
          <w:p w:rsidR="00466EB9" w:rsidRPr="00D70164" w:rsidRDefault="00466EB9" w:rsidP="00466EB9">
            <w:pPr>
              <w:autoSpaceDE w:val="0"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47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плана редакционно-издательской деятельности кафедры на 2017 год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47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совершенствовании работы по противодействии коррупции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вопроса о планировании профориентационной работы на кафедре СПиСП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видов итоговой аттестации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rPr>
          <w:trHeight w:val="2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 сообщение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466EB9" w:rsidRPr="00466EB9" w:rsidTr="00D029AF">
        <w:trPr>
          <w:trHeight w:val="2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подготовке к проведению к декаде инвалидов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2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предзащиты  студентов заочной формы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2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к  государственной итоговой аттестации студентов заочной формы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rPr>
          <w:trHeight w:val="2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экзаменационных материалов к зимней сессии по очной форме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тестирования студентов 1-4 курсов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ходе подготовки РПД на 2 семестр 2017-2018 учебного года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к  государственной итоговой аттестации студентов заочной формы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tabs>
                <w:tab w:val="left" w:pos="1020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предварительной аттестации студентов. Составление рейтинга успеваемости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466EB9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проведения «Декады инвалидов»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D70164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самостоятельной работы студентов и контрольных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D70164" w:rsidRDefault="00466EB9" w:rsidP="00466EB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466EB9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466EB9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EB9" w:rsidRPr="00D70164" w:rsidRDefault="00466EB9" w:rsidP="00466EB9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предзащиты  студентов заочной формы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EB9" w:rsidRPr="00D70164" w:rsidRDefault="00466EB9" w:rsidP="00466EB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9E4C06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466EB9" w:rsidRDefault="009E4C06" w:rsidP="009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D70164" w:rsidRDefault="009E4C06" w:rsidP="009E4C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Итоги прохождения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производственной практики по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ПУиОПД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области логопедического сопровождения лиц с ОВЗ (гр. ЛГП-3</w:t>
            </w:r>
            <w:r w:rsidR="00737E0E"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06" w:rsidRPr="00D70164" w:rsidRDefault="009E4C06" w:rsidP="009E4C0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Ю.А., Гущина А.В.</w:t>
            </w:r>
          </w:p>
        </w:tc>
      </w:tr>
      <w:tr w:rsidR="009E4C06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466EB9" w:rsidRDefault="009E4C06" w:rsidP="009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C06" w:rsidRPr="00D70164" w:rsidRDefault="009E4C06" w:rsidP="009E4C0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Итоги прохождения 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производственной (преддипломной</w:t>
            </w:r>
            <w:r w:rsidR="00737E0E"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практики (гр. СП-4)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06" w:rsidRPr="00D70164" w:rsidRDefault="009E4C06" w:rsidP="009E4C0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0E" w:rsidRPr="00D70164" w:rsidRDefault="00737E0E" w:rsidP="00737E0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Итоги прохождения производственной практики (гр. ППР-1)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0E" w:rsidRPr="00D70164" w:rsidRDefault="00737E0E" w:rsidP="00737E0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отчета по  НИР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0E" w:rsidRPr="00D70164" w:rsidRDefault="00737E0E" w:rsidP="00737E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rPr>
          <w:trHeight w:val="23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0E" w:rsidRPr="00D70164" w:rsidRDefault="00737E0E" w:rsidP="00737E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выполнения индивидуальной нагрузки за первый семестр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0E" w:rsidRPr="00D70164" w:rsidRDefault="00737E0E" w:rsidP="00737E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подготовки к проведению ГЭК по направлению подготовки 44.03.03 Специальное (дефектологическое) образование, профиль «Специальная психология» по очной форме обучения и 44.04.03 Специальное (дефектологическое) образование, магистерская программа «Психолого-педагогическая реабилитация лиц с ОВЗ»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0E" w:rsidRPr="00D70164" w:rsidRDefault="00737E0E" w:rsidP="00737E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737E0E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вопросу организации и проведения педагогических практик студентов, обучающихся по специальностям дефектологического профиля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Руководители практик</w:t>
            </w:r>
          </w:p>
        </w:tc>
      </w:tr>
      <w:tr w:rsidR="00737E0E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результатах работы кураторов групп в </w:t>
            </w: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семестре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 групп</w:t>
            </w:r>
          </w:p>
        </w:tc>
      </w:tr>
      <w:tr w:rsidR="00737E0E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планов работы кураторов (на 2 семестр)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 групп</w:t>
            </w:r>
          </w:p>
        </w:tc>
      </w:tr>
      <w:tr w:rsidR="00737E0E" w:rsidRPr="00466EB9" w:rsidTr="00D029AF">
        <w:trPr>
          <w:trHeight w:val="3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распределении студентов 4 курса на  практику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E0E" w:rsidRPr="00466EB9" w:rsidTr="00D029AF">
        <w:trPr>
          <w:trHeight w:val="27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466EB9" w:rsidRDefault="00737E0E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зимней сессии по очной форме обучения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E0E" w:rsidRPr="00D70164" w:rsidRDefault="00737E0E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27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73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прохождения производственной практики (НИР) (гр</w:t>
            </w:r>
            <w:proofErr w:type="gram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ГП-2 (с), ЗФО)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737E0E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5E4F52" w:rsidRPr="00466EB9" w:rsidTr="00D029AF">
        <w:trPr>
          <w:trHeight w:val="27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Итоги прохождения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производственной практики по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ПУиОПД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области логопедического сопровождения лиц с ОВЗ) (гр. ЛГП-3</w:t>
            </w:r>
            <w:bookmarkStart w:id="0" w:name="_GoBack"/>
            <w:bookmarkEnd w:id="0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ЗФО)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проведения практики в 1 семестре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ходе подготовки ВКР</w:t>
            </w:r>
          </w:p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Научные руководители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организации  работы по профилактике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теорроризма</w:t>
            </w:r>
            <w:proofErr w:type="spellEnd"/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ходе предзащит  ВКР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по ликвидации академических задолженностей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графика индивидуальной работы преподавателей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029AF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студентов группы ЛГПНО-2 на производственную практику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029AF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студентов группы ППР-1 на </w:t>
            </w:r>
            <w:r w:rsidRPr="00D02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производственную (НИР-научно-исследовательская работа) практику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029AF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ходе итоговой государственной итоговой аттестации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029AF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графика самостоятельной работы студентов и контрольных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сообщение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5E4F52" w:rsidRPr="00466EB9" w:rsidTr="00D029AF">
        <w:trPr>
          <w:trHeight w:val="1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готовности к государственной аттестации студентов очной и заочной форм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результатах международной деятельности преподавателей кафедры СПиСП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материалов государственной аттестации студентов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Утверждение плана научных командировок на </w:t>
            </w: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квартал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Научно-методическое сообщение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Кобзева О.В.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 практики студентов  очной формы обучения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ходе выполнения профориентационной работы на кафедре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тестирования студентов 1-4 курсов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студентов группы ЛГПНО-1 на у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чебную практику по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ППУ и ННИД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Ю.А.,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сообщение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Онопа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О.А, Яшина Е.В.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Разное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Распределение студентов гр. СП-4 на </w:t>
            </w:r>
            <w:proofErr w:type="gram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производственную</w:t>
            </w:r>
            <w:proofErr w:type="gram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(преддипломная) практика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F52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Распределение студентов группы ППР-2 на </w:t>
            </w:r>
            <w:proofErr w:type="gram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производственную</w:t>
            </w:r>
            <w:proofErr w:type="gram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(преддипломную)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Гущина А.В.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прохождения производственной практики (НИР) (гр</w:t>
            </w:r>
            <w:proofErr w:type="gram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ГП-2, ЗФО)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5E4F52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отчета по НИРС. 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предзащиты ВКР (очная форма обучения)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прохождения  у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чебной практики по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ППУ и ННИД (гр. ЛГПНО-1)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Ю.А.,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Обсуждение и подведение итогов самостоятельной работы студентов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экзаменационных материалов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tabs>
                <w:tab w:val="left" w:pos="1020"/>
              </w:tabs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организации  защиты курсовых работ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 предварительной аттестации студентов. Составление рейтинга успеваемости студентов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к итоговой государственной аттестации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результатах работы кураторов во 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семестре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прохождения производственной  (НИР-научно-исследовательская работа) практики (гр. ППР-1)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Итоги прохождения производственной практики (гр. ЛГПНО-2)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Конкурсные дела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rPr>
          <w:trHeight w:val="27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Разное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учебной нагрузки преподавателями кафедры СПиСП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годового отчета кафедры СПиСП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индивидуальной нагрузки преподавателей кафедры СПиСП на 2018/ 2019 уч. год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РПД, ФОС на 2018-2019 </w:t>
            </w:r>
            <w:proofErr w:type="spellStart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46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466EB9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6E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тем ВКР на 2018-2019 </w:t>
            </w:r>
            <w:proofErr w:type="spellStart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</w:t>
            </w:r>
            <w:proofErr w:type="spellEnd"/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отчетов ГЭК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студенческом самоуправлении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Кураторы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проведении ректорского контроля знаний студентов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Итоги прохождения 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производственной (преддипломной) практики (гр. СП-4)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Итоги прохождения 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производственной (преддипломной) практики (гр. ППР-2)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Гущина А.В.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Итоги прохождения </w:t>
            </w:r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производственной практики по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ПУиОПД</w:t>
            </w:r>
            <w:proofErr w:type="spellEnd"/>
            <w:r w:rsidRPr="00D7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области логопедического сопровождения лиц с ОВЗ) (гр. ЛГП-2(с), ЗФО)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5E4F52" w:rsidRPr="00466EB9" w:rsidTr="00D029AF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466EB9" w:rsidRDefault="005E4F52" w:rsidP="005E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F52" w:rsidRPr="00D70164" w:rsidRDefault="005E4F52" w:rsidP="005E4F52">
            <w:pPr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F52" w:rsidRPr="00D70164" w:rsidRDefault="005E4F52" w:rsidP="005E4F5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1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Афонькина Ю.А.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032DF6" w:rsidRDefault="00466EB9" w:rsidP="00032DF6">
      <w:pPr>
        <w:pStyle w:val="ad"/>
        <w:numPr>
          <w:ilvl w:val="0"/>
          <w:numId w:val="14"/>
        </w:numPr>
        <w:rPr>
          <w:rFonts w:ascii="Times New Roman" w:hAnsi="Times New Roman" w:cs="Times New Roman"/>
          <w:lang w:eastAsia="ru-RU"/>
        </w:rPr>
      </w:pP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План</w:t>
      </w:r>
      <w:proofErr w:type="spellEnd"/>
      <w:r w:rsidRPr="00032DF6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повышения</w:t>
      </w:r>
      <w:proofErr w:type="spellEnd"/>
      <w:r w:rsidRPr="00032DF6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квалификации</w:t>
      </w:r>
      <w:proofErr w:type="spellEnd"/>
      <w:r w:rsidRPr="00032DF6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32DF6">
        <w:rPr>
          <w:rFonts w:ascii="Times New Roman" w:hAnsi="Times New Roman" w:cs="Times New Roman"/>
          <w:b/>
          <w:bCs/>
          <w:lang w:eastAsia="ru-RU"/>
        </w:rPr>
        <w:t>преподавателей</w:t>
      </w:r>
      <w:proofErr w:type="spellEnd"/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54"/>
        <w:gridCol w:w="4387"/>
        <w:gridCol w:w="2268"/>
      </w:tblGrid>
      <w:tr w:rsidR="00466EB9" w:rsidRPr="00466EB9" w:rsidTr="00D029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F73321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F73321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F73321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F73321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466EB9" w:rsidRPr="00466EB9" w:rsidTr="00D029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70164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AE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Московская школа управления "</w:t>
            </w:r>
            <w:proofErr w:type="spell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" программа "Управление университетами"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70164" w:rsidRDefault="00AE791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14 сентября - 9 ноября 2017 г.</w:t>
            </w:r>
          </w:p>
        </w:tc>
      </w:tr>
      <w:tr w:rsidR="00F31A85" w:rsidRPr="00466EB9" w:rsidTr="00D029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85" w:rsidRPr="00D70164" w:rsidRDefault="00F31A85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5" w:rsidRPr="00D70164" w:rsidRDefault="00F31A85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5" w:rsidRPr="00D70164" w:rsidRDefault="00F31A85" w:rsidP="00F3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Московская школа управления "</w:t>
            </w:r>
            <w:proofErr w:type="spell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" программа "Управление университетами"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5" w:rsidRPr="00D70164" w:rsidRDefault="00F31A85" w:rsidP="00F3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14 сентября - 9 ноября 2017 г.</w:t>
            </w:r>
          </w:p>
        </w:tc>
      </w:tr>
      <w:tr w:rsidR="00F31A85" w:rsidRPr="00466EB9" w:rsidTr="00D029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85" w:rsidRPr="00D70164" w:rsidRDefault="00F31A85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5" w:rsidRPr="00D70164" w:rsidRDefault="00F31A85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Афонькина Ю.А.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5" w:rsidRPr="00D70164" w:rsidRDefault="00F31A85" w:rsidP="00F3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Московская школа управления "</w:t>
            </w:r>
            <w:proofErr w:type="spellStart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" программа "Управление университетами"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5" w:rsidRPr="00D70164" w:rsidRDefault="00F31A85" w:rsidP="00F3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64">
              <w:rPr>
                <w:rFonts w:ascii="Times New Roman" w:hAnsi="Times New Roman" w:cs="Times New Roman"/>
                <w:sz w:val="20"/>
                <w:szCs w:val="20"/>
              </w:rPr>
              <w:t>14 сентября - 9 ноября 2017 г.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032DF6" w:rsidRDefault="00466EB9" w:rsidP="00032DF6">
      <w:pPr>
        <w:pStyle w:val="ad"/>
        <w:numPr>
          <w:ilvl w:val="0"/>
          <w:numId w:val="14"/>
        </w:numPr>
        <w:rPr>
          <w:rFonts w:ascii="Times New Roman" w:hAnsi="Times New Roman" w:cs="Times New Roman"/>
          <w:lang w:val="ru-RU" w:eastAsia="ru-RU"/>
        </w:rPr>
      </w:pPr>
      <w:r w:rsidRPr="00032DF6">
        <w:rPr>
          <w:rFonts w:ascii="Times New Roman" w:hAnsi="Times New Roman" w:cs="Times New Roman"/>
          <w:b/>
          <w:bCs/>
          <w:lang w:val="ru-RU" w:eastAsia="ru-RU"/>
        </w:rPr>
        <w:t>План работы научно-методического семинара преподавателей кафедры</w:t>
      </w:r>
    </w:p>
    <w:p w:rsidR="00D029AF" w:rsidRPr="00466EB9" w:rsidRDefault="00D029AF" w:rsidP="00D029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54"/>
        <w:gridCol w:w="1467"/>
        <w:gridCol w:w="1843"/>
      </w:tblGrid>
      <w:tr w:rsidR="00466EB9" w:rsidRPr="00466EB9" w:rsidTr="00D0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6EB9" w:rsidRPr="00D029AF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6EB9" w:rsidRPr="00466EB9" w:rsidTr="00D0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D029A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8C18C4" w:rsidP="00466E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proofErr w:type="gramStart"/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кейс-стадии</w:t>
            </w:r>
            <w:proofErr w:type="gramEnd"/>
            <w:r w:rsidRPr="00D029AF"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специального психолога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8C18C4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8C18C4" w:rsidP="00466E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</w:tr>
      <w:tr w:rsidR="00466EB9" w:rsidRPr="00466EB9" w:rsidTr="00D0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D029A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89090B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коммуникативной компетентности у будущих педагогов-дефектологов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89090B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89090B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Э.Г.</w:t>
            </w:r>
          </w:p>
        </w:tc>
      </w:tr>
      <w:tr w:rsidR="00466EB9" w:rsidRPr="00466EB9" w:rsidTr="00D0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D029A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6D43FB" w:rsidP="006D43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всероссийского съезда дефектологов</w:t>
            </w:r>
            <w:r w:rsidR="00C65C98"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6D43FB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C65C98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</w:tr>
      <w:tr w:rsidR="00466EB9" w:rsidRPr="00466EB9" w:rsidTr="00D0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D029A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F87F51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методы в подготовке бакалавров специального (дефектологического) образования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F87F51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F87F51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Голишникова Е.И.</w:t>
            </w:r>
          </w:p>
        </w:tc>
      </w:tr>
      <w:tr w:rsidR="00466EB9" w:rsidRPr="00466EB9" w:rsidTr="00D029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3C48FA" w:rsidRDefault="00466EB9" w:rsidP="00D029A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3C48FA" w:rsidRDefault="003C48FA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профессионализации в современном обществе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3C48FA" w:rsidRDefault="003C48FA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3C48FA" w:rsidRDefault="00F87F51" w:rsidP="00466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Афонькина Ю.А.</w:t>
            </w: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B9" w:rsidRPr="0056388A" w:rsidRDefault="00466EB9" w:rsidP="00032DF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стажировок, командировок</w:t>
      </w:r>
    </w:p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842"/>
        <w:gridCol w:w="6663"/>
      </w:tblGrid>
      <w:tr w:rsidR="00466EB9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Стажировка, командировка </w:t>
            </w:r>
          </w:p>
        </w:tc>
      </w:tr>
      <w:tr w:rsidR="00466EB9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8B7142" w:rsidRDefault="00466EB9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Афонькина  Ю.А.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Командировка Норвегия, </w:t>
            </w:r>
            <w:proofErr w:type="gramStart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Альта</w:t>
            </w:r>
            <w:r w:rsidR="0056388A"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88A" w:rsidRPr="00D029AF">
              <w:rPr>
                <w:rFonts w:ascii="Times New Roman" w:hAnsi="Times New Roman" w:cs="Times New Roman"/>
                <w:sz w:val="20"/>
                <w:szCs w:val="20"/>
              </w:rPr>
              <w:t>Арктический университет</w:t>
            </w:r>
          </w:p>
        </w:tc>
      </w:tr>
      <w:tr w:rsidR="00466EB9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8B7142" w:rsidRDefault="00466EB9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Голишникова Е.И.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Командировка Норвегия, </w:t>
            </w:r>
            <w:proofErr w:type="gramStart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Альта</w:t>
            </w:r>
            <w:r w:rsidR="0056388A"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388A" w:rsidRPr="00D029AF">
              <w:rPr>
                <w:rFonts w:ascii="Times New Roman" w:hAnsi="Times New Roman" w:cs="Times New Roman"/>
                <w:sz w:val="20"/>
                <w:szCs w:val="20"/>
              </w:rPr>
              <w:t>Арктический университет</w:t>
            </w:r>
          </w:p>
        </w:tc>
      </w:tr>
      <w:tr w:rsidR="00AE7911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1" w:rsidRPr="008B7142" w:rsidRDefault="00AE7911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1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1" w:rsidRPr="008B7142" w:rsidRDefault="00AE791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1" w:rsidRPr="008B7142" w:rsidRDefault="00F73321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142"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 </w:t>
            </w:r>
            <w:r w:rsidR="00AE7911" w:rsidRPr="008B7142">
              <w:rPr>
                <w:rFonts w:ascii="Times New Roman" w:hAnsi="Times New Roman" w:cs="Times New Roman"/>
                <w:sz w:val="20"/>
                <w:szCs w:val="20"/>
              </w:rPr>
              <w:t xml:space="preserve">23-28 октября 2017 </w:t>
            </w:r>
            <w:r w:rsidR="006D43FB" w:rsidRPr="008B7142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</w:t>
            </w:r>
            <w:proofErr w:type="spellStart"/>
            <w:r w:rsidR="006D43FB" w:rsidRPr="008B7142">
              <w:rPr>
                <w:rFonts w:ascii="Times New Roman" w:hAnsi="Times New Roman" w:cs="Times New Roman"/>
                <w:sz w:val="20"/>
                <w:szCs w:val="20"/>
              </w:rPr>
              <w:t>Ананьевские</w:t>
            </w:r>
            <w:proofErr w:type="spellEnd"/>
            <w:r w:rsidR="006D43FB" w:rsidRPr="008B7142">
              <w:rPr>
                <w:rFonts w:ascii="Times New Roman" w:hAnsi="Times New Roman" w:cs="Times New Roman"/>
                <w:sz w:val="20"/>
                <w:szCs w:val="20"/>
              </w:rPr>
              <w:t xml:space="preserve"> чтения 2017» </w:t>
            </w:r>
            <w:r w:rsidR="00AE7911" w:rsidRPr="008B7142">
              <w:rPr>
                <w:rFonts w:ascii="Times New Roman" w:hAnsi="Times New Roman" w:cs="Times New Roman"/>
                <w:sz w:val="20"/>
                <w:szCs w:val="20"/>
              </w:rPr>
              <w:t>ФГБОУ ВО СПбГУ</w:t>
            </w:r>
          </w:p>
        </w:tc>
      </w:tr>
      <w:tr w:rsidR="006D43FB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D029AF" w:rsidRDefault="006D43FB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D029AF" w:rsidRDefault="006D43FB" w:rsidP="0046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Командировка 8-17 ноября 2017 г. Москва Центр медиации и права</w:t>
            </w:r>
          </w:p>
        </w:tc>
      </w:tr>
      <w:tr w:rsidR="006D43FB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D029AF" w:rsidRDefault="006D43FB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D029AF" w:rsidRDefault="006D43FB" w:rsidP="006D4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Командировка 6-10 октября 2017 г. Москва Центр медиации и права</w:t>
            </w:r>
          </w:p>
        </w:tc>
      </w:tr>
      <w:tr w:rsidR="006D43FB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D029AF" w:rsidRDefault="006D43FB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B" w:rsidRPr="00D029AF" w:rsidRDefault="006D43FB" w:rsidP="0046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Стажировка май 2018 г. психологический институт РАО Лаборатория психологии подростка</w:t>
            </w:r>
          </w:p>
        </w:tc>
      </w:tr>
      <w:tr w:rsidR="0056388A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029AF" w:rsidRDefault="0056388A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О.В.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029AF" w:rsidRDefault="0056388A" w:rsidP="0046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Командировка Апрель 2018 г. г. Москва, МГУ, международная конференция</w:t>
            </w:r>
          </w:p>
        </w:tc>
      </w:tr>
      <w:tr w:rsidR="0056388A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029AF" w:rsidRDefault="0056388A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029AF" w:rsidRDefault="0056388A" w:rsidP="0046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Командировка 3-9 декабря 2017 г. Норвегия, г. Буде, Северный университет</w:t>
            </w:r>
          </w:p>
        </w:tc>
      </w:tr>
      <w:tr w:rsidR="0056388A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029AF" w:rsidRDefault="0056388A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D029AF" w:rsidRDefault="0056388A" w:rsidP="0046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 </w:t>
            </w:r>
            <w:proofErr w:type="gramStart"/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029AF">
              <w:rPr>
                <w:rFonts w:ascii="Times New Roman" w:hAnsi="Times New Roman" w:cs="Times New Roman"/>
                <w:sz w:val="20"/>
                <w:szCs w:val="20"/>
              </w:rPr>
              <w:t>. Москва, Всероссийский съезд дефектологов  30.10.17 -05.11.17</w:t>
            </w:r>
          </w:p>
        </w:tc>
      </w:tr>
      <w:tr w:rsidR="00957985" w:rsidRPr="00466EB9" w:rsidTr="009579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8B7142" w:rsidRDefault="008B7142" w:rsidP="008B7142">
            <w:pPr>
              <w:ind w:left="1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Default="00957985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Кузьмичева Т.В.</w:t>
            </w:r>
          </w:p>
          <w:p w:rsidR="00957985" w:rsidRPr="00D029AF" w:rsidRDefault="00957985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Афонькина</w:t>
            </w:r>
            <w:proofErr w:type="spellEnd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Ю.А.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Pr="00D029AF" w:rsidRDefault="00957985" w:rsidP="00466E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 27-28 ноября 2017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Rovaniemi</w:t>
            </w:r>
            <w:proofErr w:type="spellEnd"/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B9" w:rsidRDefault="00466EB9" w:rsidP="00032DF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по конкурсу и оформление документации на ученое звание преподавателя кафедры</w:t>
      </w:r>
    </w:p>
    <w:p w:rsidR="00D029AF" w:rsidRPr="00466EB9" w:rsidRDefault="00D029AF" w:rsidP="00D029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3119"/>
      </w:tblGrid>
      <w:tr w:rsidR="00466EB9" w:rsidRPr="00466EB9" w:rsidTr="00D02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466EB9" w:rsidRPr="00466EB9" w:rsidTr="00D02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Голишникова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 г.</w:t>
            </w:r>
          </w:p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 г.</w:t>
            </w:r>
          </w:p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Закондырина</w:t>
            </w:r>
            <w:proofErr w:type="spellEnd"/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 г.</w:t>
            </w:r>
          </w:p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 г.</w:t>
            </w:r>
          </w:p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EB9" w:rsidRPr="00466EB9" w:rsidTr="00D02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Кузьмичева Т.В.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2018 г.</w:t>
            </w:r>
          </w:p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EB9" w:rsidRPr="00466EB9" w:rsidRDefault="00466EB9" w:rsidP="00466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B9" w:rsidRDefault="00466EB9" w:rsidP="00032DF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отк</w:t>
      </w:r>
      <w:r w:rsidR="00D0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рытых занятий</w:t>
      </w:r>
    </w:p>
    <w:p w:rsidR="00D029AF" w:rsidRPr="00D029AF" w:rsidRDefault="00D029AF" w:rsidP="00D029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515"/>
        <w:gridCol w:w="4289"/>
        <w:gridCol w:w="1701"/>
      </w:tblGrid>
      <w:tr w:rsidR="00466EB9" w:rsidRPr="00D029AF" w:rsidTr="00C65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</w:tr>
      <w:tr w:rsidR="00466EB9" w:rsidRPr="00466EB9" w:rsidTr="00C65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92BE5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Афонькина Ю.А.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92BE5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Инклюзивные практики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92BE5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февраль, март</w:t>
            </w:r>
          </w:p>
        </w:tc>
      </w:tr>
      <w:tr w:rsidR="00466EB9" w:rsidRPr="00466EB9" w:rsidTr="00C65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92BE5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Кобзева О.В.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92BE5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92BE5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466EB9" w:rsidRPr="00466EB9" w:rsidTr="00C65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AE7911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Демяшина В.В.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AE7911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СПиП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AE7911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</w:tr>
      <w:tr w:rsidR="00466EB9" w:rsidRPr="00466EB9" w:rsidTr="00C65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F73321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Голишникова Е.И.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F73321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педагогика и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F73321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  <w:tr w:rsidR="00466EB9" w:rsidRPr="00466EB9" w:rsidTr="00C65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9" w:rsidRPr="00D029AF" w:rsidRDefault="00466EB9" w:rsidP="0046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C65C98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Т.В.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C65C98" w:rsidP="00C65C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Инновация технологии обучения и коррекции </w:t>
            </w:r>
            <w:proofErr w:type="gramStart"/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ОВЗ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9" w:rsidRPr="00D029AF" w:rsidRDefault="00C65C98" w:rsidP="00466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29AF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466EB9" w:rsidRPr="00466EB9" w:rsidRDefault="00466EB9" w:rsidP="00466EB9"/>
    <w:p w:rsidR="006E5EE5" w:rsidRDefault="006E5EE5"/>
    <w:sectPr w:rsidR="006E5EE5" w:rsidSect="003F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AAE556E"/>
    <w:multiLevelType w:val="multilevel"/>
    <w:tmpl w:val="66A64C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B007B64"/>
    <w:multiLevelType w:val="hybridMultilevel"/>
    <w:tmpl w:val="233E5C6E"/>
    <w:lvl w:ilvl="0" w:tplc="1B90C7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6F12"/>
    <w:multiLevelType w:val="hybridMultilevel"/>
    <w:tmpl w:val="A1E0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8B9"/>
    <w:multiLevelType w:val="hybridMultilevel"/>
    <w:tmpl w:val="D94A739C"/>
    <w:lvl w:ilvl="0" w:tplc="AAECB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03AD"/>
    <w:multiLevelType w:val="multilevel"/>
    <w:tmpl w:val="D084F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C07BE"/>
    <w:multiLevelType w:val="hybridMultilevel"/>
    <w:tmpl w:val="7528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91E83"/>
    <w:multiLevelType w:val="hybridMultilevel"/>
    <w:tmpl w:val="612E9A46"/>
    <w:lvl w:ilvl="0" w:tplc="42AE6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63F93"/>
    <w:multiLevelType w:val="hybridMultilevel"/>
    <w:tmpl w:val="B3C2CA44"/>
    <w:lvl w:ilvl="0" w:tplc="6EA64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CD"/>
    <w:rsid w:val="00032DF6"/>
    <w:rsid w:val="0004429B"/>
    <w:rsid w:val="0004453B"/>
    <w:rsid w:val="00066BA4"/>
    <w:rsid w:val="00083A2A"/>
    <w:rsid w:val="0008419F"/>
    <w:rsid w:val="00095C3A"/>
    <w:rsid w:val="000B4E87"/>
    <w:rsid w:val="000C06AA"/>
    <w:rsid w:val="000C0BA4"/>
    <w:rsid w:val="000C36A4"/>
    <w:rsid w:val="000F2F85"/>
    <w:rsid w:val="000F3BF5"/>
    <w:rsid w:val="00126718"/>
    <w:rsid w:val="00143F87"/>
    <w:rsid w:val="001440A0"/>
    <w:rsid w:val="001505BE"/>
    <w:rsid w:val="001661F8"/>
    <w:rsid w:val="001727C5"/>
    <w:rsid w:val="00181551"/>
    <w:rsid w:val="001850BF"/>
    <w:rsid w:val="001A4F2B"/>
    <w:rsid w:val="001B11DF"/>
    <w:rsid w:val="001B1F5E"/>
    <w:rsid w:val="001D1788"/>
    <w:rsid w:val="001D66C1"/>
    <w:rsid w:val="001E01DB"/>
    <w:rsid w:val="001E254C"/>
    <w:rsid w:val="001E356B"/>
    <w:rsid w:val="001E4BED"/>
    <w:rsid w:val="002053AD"/>
    <w:rsid w:val="00206FEC"/>
    <w:rsid w:val="00207A68"/>
    <w:rsid w:val="0021290D"/>
    <w:rsid w:val="00227D04"/>
    <w:rsid w:val="0023142B"/>
    <w:rsid w:val="00231BDA"/>
    <w:rsid w:val="00233419"/>
    <w:rsid w:val="002405D3"/>
    <w:rsid w:val="002555F6"/>
    <w:rsid w:val="00263F0A"/>
    <w:rsid w:val="0026495E"/>
    <w:rsid w:val="00267BC0"/>
    <w:rsid w:val="00282906"/>
    <w:rsid w:val="00286644"/>
    <w:rsid w:val="00287475"/>
    <w:rsid w:val="0029198D"/>
    <w:rsid w:val="0029681A"/>
    <w:rsid w:val="002A167A"/>
    <w:rsid w:val="002A380D"/>
    <w:rsid w:val="002C0042"/>
    <w:rsid w:val="002C1AC0"/>
    <w:rsid w:val="002D291C"/>
    <w:rsid w:val="002E1A31"/>
    <w:rsid w:val="002E2212"/>
    <w:rsid w:val="002E35A9"/>
    <w:rsid w:val="002E6F79"/>
    <w:rsid w:val="0030555E"/>
    <w:rsid w:val="0032232A"/>
    <w:rsid w:val="00333253"/>
    <w:rsid w:val="0034530B"/>
    <w:rsid w:val="00346ABA"/>
    <w:rsid w:val="00360862"/>
    <w:rsid w:val="003647F3"/>
    <w:rsid w:val="00370A83"/>
    <w:rsid w:val="003771A4"/>
    <w:rsid w:val="0038701D"/>
    <w:rsid w:val="00387D2B"/>
    <w:rsid w:val="003A0CDC"/>
    <w:rsid w:val="003A2F6A"/>
    <w:rsid w:val="003A6501"/>
    <w:rsid w:val="003B0599"/>
    <w:rsid w:val="003B2868"/>
    <w:rsid w:val="003C2EA0"/>
    <w:rsid w:val="003C3A4B"/>
    <w:rsid w:val="003C48FA"/>
    <w:rsid w:val="003C6559"/>
    <w:rsid w:val="003E05C8"/>
    <w:rsid w:val="003F2760"/>
    <w:rsid w:val="003F4C25"/>
    <w:rsid w:val="003F78A3"/>
    <w:rsid w:val="00401223"/>
    <w:rsid w:val="00401963"/>
    <w:rsid w:val="00411D21"/>
    <w:rsid w:val="00415652"/>
    <w:rsid w:val="004163EA"/>
    <w:rsid w:val="004253A3"/>
    <w:rsid w:val="004265FA"/>
    <w:rsid w:val="00446C17"/>
    <w:rsid w:val="00447FFA"/>
    <w:rsid w:val="00451D71"/>
    <w:rsid w:val="004546CF"/>
    <w:rsid w:val="004616A3"/>
    <w:rsid w:val="00466EB9"/>
    <w:rsid w:val="004706BC"/>
    <w:rsid w:val="00470ECE"/>
    <w:rsid w:val="0047201A"/>
    <w:rsid w:val="004867E2"/>
    <w:rsid w:val="00492BE5"/>
    <w:rsid w:val="004947D4"/>
    <w:rsid w:val="004A2158"/>
    <w:rsid w:val="004C1225"/>
    <w:rsid w:val="004C28AC"/>
    <w:rsid w:val="004D5421"/>
    <w:rsid w:val="004E0230"/>
    <w:rsid w:val="004E1CF4"/>
    <w:rsid w:val="004E20C3"/>
    <w:rsid w:val="004F3EEF"/>
    <w:rsid w:val="00505570"/>
    <w:rsid w:val="0050594B"/>
    <w:rsid w:val="005132A5"/>
    <w:rsid w:val="00522643"/>
    <w:rsid w:val="00522CFE"/>
    <w:rsid w:val="0053531E"/>
    <w:rsid w:val="0056388A"/>
    <w:rsid w:val="005931B2"/>
    <w:rsid w:val="00595F05"/>
    <w:rsid w:val="005A22D5"/>
    <w:rsid w:val="005A6C20"/>
    <w:rsid w:val="005B5E15"/>
    <w:rsid w:val="005C6BA0"/>
    <w:rsid w:val="005E0E39"/>
    <w:rsid w:val="005E3A85"/>
    <w:rsid w:val="005E478D"/>
    <w:rsid w:val="005E4F52"/>
    <w:rsid w:val="005F0547"/>
    <w:rsid w:val="0062135E"/>
    <w:rsid w:val="00625E24"/>
    <w:rsid w:val="00632805"/>
    <w:rsid w:val="00633546"/>
    <w:rsid w:val="0064770A"/>
    <w:rsid w:val="00651845"/>
    <w:rsid w:val="00663B0E"/>
    <w:rsid w:val="00675D27"/>
    <w:rsid w:val="00677074"/>
    <w:rsid w:val="00693CFE"/>
    <w:rsid w:val="0069665D"/>
    <w:rsid w:val="006978C7"/>
    <w:rsid w:val="006A4B40"/>
    <w:rsid w:val="006A5C0F"/>
    <w:rsid w:val="006B2D92"/>
    <w:rsid w:val="006C264A"/>
    <w:rsid w:val="006C64DC"/>
    <w:rsid w:val="006D30BF"/>
    <w:rsid w:val="006D43FB"/>
    <w:rsid w:val="006D6309"/>
    <w:rsid w:val="006E5EE5"/>
    <w:rsid w:val="006E69BC"/>
    <w:rsid w:val="006F1F3A"/>
    <w:rsid w:val="006F63F1"/>
    <w:rsid w:val="006F67C3"/>
    <w:rsid w:val="007035DF"/>
    <w:rsid w:val="007231F4"/>
    <w:rsid w:val="00724E4B"/>
    <w:rsid w:val="00737E0E"/>
    <w:rsid w:val="00741C49"/>
    <w:rsid w:val="007515AA"/>
    <w:rsid w:val="00752513"/>
    <w:rsid w:val="0075448B"/>
    <w:rsid w:val="007553F9"/>
    <w:rsid w:val="00756C0E"/>
    <w:rsid w:val="00767455"/>
    <w:rsid w:val="00790CC2"/>
    <w:rsid w:val="007D0254"/>
    <w:rsid w:val="007E26C2"/>
    <w:rsid w:val="007F4CBF"/>
    <w:rsid w:val="007F5079"/>
    <w:rsid w:val="00801CE8"/>
    <w:rsid w:val="0081699E"/>
    <w:rsid w:val="008217A3"/>
    <w:rsid w:val="0082575F"/>
    <w:rsid w:val="00826407"/>
    <w:rsid w:val="008671D4"/>
    <w:rsid w:val="00870BE4"/>
    <w:rsid w:val="008737FC"/>
    <w:rsid w:val="0087443E"/>
    <w:rsid w:val="00876D87"/>
    <w:rsid w:val="0087759B"/>
    <w:rsid w:val="00877A7F"/>
    <w:rsid w:val="00887AED"/>
    <w:rsid w:val="0089090B"/>
    <w:rsid w:val="008910BD"/>
    <w:rsid w:val="00891C09"/>
    <w:rsid w:val="008A100A"/>
    <w:rsid w:val="008A1132"/>
    <w:rsid w:val="008B7142"/>
    <w:rsid w:val="008C18C4"/>
    <w:rsid w:val="008C699A"/>
    <w:rsid w:val="008E6215"/>
    <w:rsid w:val="008F2681"/>
    <w:rsid w:val="008F6A31"/>
    <w:rsid w:val="00910028"/>
    <w:rsid w:val="009301B3"/>
    <w:rsid w:val="00933C7F"/>
    <w:rsid w:val="00956625"/>
    <w:rsid w:val="00956AE5"/>
    <w:rsid w:val="00957985"/>
    <w:rsid w:val="009612F8"/>
    <w:rsid w:val="00963FD8"/>
    <w:rsid w:val="00965074"/>
    <w:rsid w:val="00974BDB"/>
    <w:rsid w:val="009A3BEC"/>
    <w:rsid w:val="009A4C9C"/>
    <w:rsid w:val="009B5ACD"/>
    <w:rsid w:val="009B77DD"/>
    <w:rsid w:val="009D59F5"/>
    <w:rsid w:val="009E4C06"/>
    <w:rsid w:val="009F67B5"/>
    <w:rsid w:val="009F7B8E"/>
    <w:rsid w:val="00A05C91"/>
    <w:rsid w:val="00A0636E"/>
    <w:rsid w:val="00A10880"/>
    <w:rsid w:val="00A141D0"/>
    <w:rsid w:val="00A27453"/>
    <w:rsid w:val="00A336A2"/>
    <w:rsid w:val="00A36CF4"/>
    <w:rsid w:val="00A43307"/>
    <w:rsid w:val="00A47D0E"/>
    <w:rsid w:val="00A530BE"/>
    <w:rsid w:val="00A63970"/>
    <w:rsid w:val="00A71B9E"/>
    <w:rsid w:val="00A74905"/>
    <w:rsid w:val="00A76CB7"/>
    <w:rsid w:val="00A8183E"/>
    <w:rsid w:val="00A92DC3"/>
    <w:rsid w:val="00AA12BB"/>
    <w:rsid w:val="00AA6E16"/>
    <w:rsid w:val="00AC6D9B"/>
    <w:rsid w:val="00AD3696"/>
    <w:rsid w:val="00AD4E1B"/>
    <w:rsid w:val="00AD6573"/>
    <w:rsid w:val="00AE32FE"/>
    <w:rsid w:val="00AE4C8B"/>
    <w:rsid w:val="00AE7911"/>
    <w:rsid w:val="00B1303B"/>
    <w:rsid w:val="00B21B54"/>
    <w:rsid w:val="00B42DCD"/>
    <w:rsid w:val="00B55ED4"/>
    <w:rsid w:val="00B60B84"/>
    <w:rsid w:val="00B646F2"/>
    <w:rsid w:val="00B65AC9"/>
    <w:rsid w:val="00B678B6"/>
    <w:rsid w:val="00B73F02"/>
    <w:rsid w:val="00B747F3"/>
    <w:rsid w:val="00B83075"/>
    <w:rsid w:val="00B85980"/>
    <w:rsid w:val="00BA686F"/>
    <w:rsid w:val="00BB62A9"/>
    <w:rsid w:val="00BE28AC"/>
    <w:rsid w:val="00BE3E3B"/>
    <w:rsid w:val="00BE5B68"/>
    <w:rsid w:val="00BE5EB9"/>
    <w:rsid w:val="00BF48A3"/>
    <w:rsid w:val="00C04E5A"/>
    <w:rsid w:val="00C13C1F"/>
    <w:rsid w:val="00C2471F"/>
    <w:rsid w:val="00C351BA"/>
    <w:rsid w:val="00C36C17"/>
    <w:rsid w:val="00C454C8"/>
    <w:rsid w:val="00C56305"/>
    <w:rsid w:val="00C63299"/>
    <w:rsid w:val="00C63824"/>
    <w:rsid w:val="00C65C98"/>
    <w:rsid w:val="00C83103"/>
    <w:rsid w:val="00CB6846"/>
    <w:rsid w:val="00CB7536"/>
    <w:rsid w:val="00CD1961"/>
    <w:rsid w:val="00CD49B7"/>
    <w:rsid w:val="00CE228A"/>
    <w:rsid w:val="00CF06ED"/>
    <w:rsid w:val="00D029AF"/>
    <w:rsid w:val="00D03D8B"/>
    <w:rsid w:val="00D051E3"/>
    <w:rsid w:val="00D14B3C"/>
    <w:rsid w:val="00D17CF7"/>
    <w:rsid w:val="00D22EAB"/>
    <w:rsid w:val="00D27F62"/>
    <w:rsid w:val="00D3258B"/>
    <w:rsid w:val="00D3379D"/>
    <w:rsid w:val="00D40533"/>
    <w:rsid w:val="00D43F50"/>
    <w:rsid w:val="00D66EC0"/>
    <w:rsid w:val="00D70164"/>
    <w:rsid w:val="00D71CF6"/>
    <w:rsid w:val="00D7399E"/>
    <w:rsid w:val="00D75C3E"/>
    <w:rsid w:val="00D942B2"/>
    <w:rsid w:val="00DA3F27"/>
    <w:rsid w:val="00DA5E8F"/>
    <w:rsid w:val="00DB3D30"/>
    <w:rsid w:val="00DC0D35"/>
    <w:rsid w:val="00DC62A9"/>
    <w:rsid w:val="00DD4183"/>
    <w:rsid w:val="00DD6FF1"/>
    <w:rsid w:val="00DE0CCC"/>
    <w:rsid w:val="00DE27A1"/>
    <w:rsid w:val="00DE30F1"/>
    <w:rsid w:val="00DF5B92"/>
    <w:rsid w:val="00E0570A"/>
    <w:rsid w:val="00E0761A"/>
    <w:rsid w:val="00E27D42"/>
    <w:rsid w:val="00E36673"/>
    <w:rsid w:val="00E51638"/>
    <w:rsid w:val="00E521DB"/>
    <w:rsid w:val="00E533C8"/>
    <w:rsid w:val="00E57FC8"/>
    <w:rsid w:val="00E62720"/>
    <w:rsid w:val="00E77932"/>
    <w:rsid w:val="00E85AE1"/>
    <w:rsid w:val="00E85FBA"/>
    <w:rsid w:val="00E97B98"/>
    <w:rsid w:val="00EA4DCD"/>
    <w:rsid w:val="00EC6845"/>
    <w:rsid w:val="00ED2A56"/>
    <w:rsid w:val="00EE4CD2"/>
    <w:rsid w:val="00EE51D0"/>
    <w:rsid w:val="00EE5C42"/>
    <w:rsid w:val="00F0616E"/>
    <w:rsid w:val="00F12E61"/>
    <w:rsid w:val="00F2224D"/>
    <w:rsid w:val="00F2520C"/>
    <w:rsid w:val="00F31A85"/>
    <w:rsid w:val="00F37B39"/>
    <w:rsid w:val="00F41152"/>
    <w:rsid w:val="00F41B78"/>
    <w:rsid w:val="00F4408D"/>
    <w:rsid w:val="00F56C51"/>
    <w:rsid w:val="00F57EC7"/>
    <w:rsid w:val="00F621AA"/>
    <w:rsid w:val="00F631A1"/>
    <w:rsid w:val="00F6740B"/>
    <w:rsid w:val="00F709A5"/>
    <w:rsid w:val="00F73321"/>
    <w:rsid w:val="00F82FC8"/>
    <w:rsid w:val="00F87F51"/>
    <w:rsid w:val="00F9313C"/>
    <w:rsid w:val="00FA414B"/>
    <w:rsid w:val="00FB2B45"/>
    <w:rsid w:val="00FC2707"/>
    <w:rsid w:val="00FC72BD"/>
    <w:rsid w:val="00FE508D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EB9"/>
  </w:style>
  <w:style w:type="character" w:styleId="a3">
    <w:name w:val="Hyperlink"/>
    <w:uiPriority w:val="99"/>
    <w:semiHidden/>
    <w:unhideWhenUsed/>
    <w:rsid w:val="00466EB9"/>
    <w:rPr>
      <w:b w:val="0"/>
      <w:bCs w:val="0"/>
      <w:color w:val="006633"/>
      <w:u w:val="single"/>
    </w:rPr>
  </w:style>
  <w:style w:type="character" w:styleId="a4">
    <w:name w:val="FollowedHyperlink"/>
    <w:basedOn w:val="a0"/>
    <w:uiPriority w:val="99"/>
    <w:semiHidden/>
    <w:unhideWhenUsed/>
    <w:rsid w:val="00466EB9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46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66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66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6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6EB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66EB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6EB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6EB9"/>
    <w:rPr>
      <w:rFonts w:ascii="Tahoma" w:eastAsia="Calibri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466EB9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table" w:styleId="ae">
    <w:name w:val="Table Grid"/>
    <w:basedOn w:val="a1"/>
    <w:uiPriority w:val="59"/>
    <w:rsid w:val="00466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66EB9"/>
    <w:rPr>
      <w:b/>
      <w:bCs/>
    </w:rPr>
  </w:style>
  <w:style w:type="character" w:styleId="af0">
    <w:name w:val="Subtle Emphasis"/>
    <w:basedOn w:val="a0"/>
    <w:uiPriority w:val="19"/>
    <w:qFormat/>
    <w:rsid w:val="00466EB9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0" ma:contentTypeDescription="Создание документа." ma:contentTypeScope="" ma:versionID="22aa54978df6317942b53e0cb75b5f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B6867-FA46-4910-A3A5-5B69514A869E}"/>
</file>

<file path=customXml/itemProps2.xml><?xml version="1.0" encoding="utf-8"?>
<ds:datastoreItem xmlns:ds="http://schemas.openxmlformats.org/officeDocument/2006/customXml" ds:itemID="{BF889BE7-6991-4FD7-A2D7-A4F8BB4986B5}"/>
</file>

<file path=customXml/itemProps3.xml><?xml version="1.0" encoding="utf-8"?>
<ds:datastoreItem xmlns:ds="http://schemas.openxmlformats.org/officeDocument/2006/customXml" ds:itemID="{BD958765-0763-462F-9D23-06120A2DE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27</Pages>
  <Words>9222</Words>
  <Characters>52568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afonkina</dc:creator>
  <cp:keywords/>
  <dc:description/>
  <cp:lastModifiedBy>mokeeva.yulia</cp:lastModifiedBy>
  <cp:revision>25</cp:revision>
  <cp:lastPrinted>2017-09-13T10:10:00Z</cp:lastPrinted>
  <dcterms:created xsi:type="dcterms:W3CDTF">2017-08-30T12:13:00Z</dcterms:created>
  <dcterms:modified xsi:type="dcterms:W3CDTF">2017-09-13T10:26:00Z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0x01010053C954299CC7C74787C5DB4E170E6319</vt:lpwstr>
  </property>
</Properties>
</file>