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299" w:rsidRPr="009A1048" w:rsidRDefault="00262299" w:rsidP="00262299">
      <w:pPr>
        <w:widowControl w:val="0"/>
        <w:ind w:firstLine="708"/>
        <w:jc w:val="both"/>
        <w:rPr>
          <w:rFonts w:ascii="Times New Roman Полужирный" w:hAnsi="Times New Roman Полужирный" w:cs="Times New Roman"/>
          <w:b/>
          <w:caps/>
          <w:sz w:val="24"/>
          <w:szCs w:val="24"/>
        </w:rPr>
      </w:pPr>
      <w:r w:rsidRPr="009A1048">
        <w:rPr>
          <w:rFonts w:ascii="Times New Roman Полужирный" w:hAnsi="Times New Roman Полужирный" w:cs="Times New Roman"/>
          <w:b/>
          <w:caps/>
          <w:sz w:val="24"/>
          <w:szCs w:val="24"/>
        </w:rPr>
        <w:t xml:space="preserve">4.1 Примерные </w:t>
      </w:r>
      <w:r w:rsidRPr="009A1048">
        <w:rPr>
          <w:rFonts w:ascii="Times New Roman Полужирный" w:hAnsi="Times New Roman Полужирный" w:cs="Times New Roman"/>
          <w:b/>
          <w:bCs/>
          <w:caps/>
          <w:sz w:val="24"/>
          <w:szCs w:val="24"/>
        </w:rPr>
        <w:t>типовые</w:t>
      </w:r>
      <w:r w:rsidRPr="009A1048">
        <w:rPr>
          <w:rFonts w:ascii="Times New Roman Полужирный" w:hAnsi="Times New Roman Полужирный" w:cs="Times New Roman"/>
          <w:b/>
          <w:caps/>
          <w:sz w:val="24"/>
          <w:szCs w:val="24"/>
        </w:rPr>
        <w:t xml:space="preserve"> задания для проведения аттестации</w:t>
      </w:r>
      <w:r w:rsidRPr="009A1048">
        <w:rPr>
          <w:rStyle w:val="a9"/>
          <w:rFonts w:ascii="Times New Roman Полужирный" w:hAnsi="Times New Roman Полужирный"/>
          <w:b/>
          <w:caps/>
          <w:sz w:val="24"/>
          <w:szCs w:val="24"/>
        </w:rPr>
        <w:footnoteReference w:id="1"/>
      </w:r>
    </w:p>
    <w:p w:rsidR="00262299" w:rsidRDefault="00262299" w:rsidP="00262299">
      <w:pPr>
        <w:rPr>
          <w:rFonts w:ascii="Times New Roman" w:hAnsi="Times New Roman" w:cs="Times New Roman"/>
          <w:b/>
          <w:bCs/>
          <w:sz w:val="20"/>
          <w:szCs w:val="20"/>
        </w:rPr>
      </w:pPr>
    </w:p>
    <w:p w:rsidR="00262299" w:rsidRDefault="00262299" w:rsidP="00262299">
      <w:pPr>
        <w:spacing w:line="360" w:lineRule="auto"/>
        <w:jc w:val="center"/>
        <w:rPr>
          <w:rFonts w:ascii="Times New Roman" w:hAnsi="Times New Roman" w:cs="Times New Roman"/>
          <w:b/>
          <w:sz w:val="24"/>
          <w:szCs w:val="24"/>
        </w:rPr>
      </w:pPr>
      <w:r w:rsidRPr="00017FCB">
        <w:rPr>
          <w:rFonts w:ascii="Times New Roman" w:hAnsi="Times New Roman" w:cs="Times New Roman"/>
          <w:b/>
          <w:sz w:val="24"/>
          <w:szCs w:val="24"/>
        </w:rPr>
        <w:t>Порядок выполнения практических работ обучающихся</w:t>
      </w:r>
    </w:p>
    <w:p w:rsidR="00262299" w:rsidRDefault="00262299" w:rsidP="00262299">
      <w:pPr>
        <w:spacing w:line="360" w:lineRule="auto"/>
        <w:jc w:val="center"/>
        <w:rPr>
          <w:rFonts w:ascii="Times New Roman" w:hAnsi="Times New Roman" w:cs="Times New Roman"/>
          <w:b/>
          <w:bCs/>
          <w:sz w:val="24"/>
          <w:szCs w:val="24"/>
        </w:rPr>
      </w:pPr>
      <w:r>
        <w:rPr>
          <w:rFonts w:ascii="Times New Roman" w:hAnsi="Times New Roman" w:cs="Times New Roman"/>
          <w:b/>
          <w:sz w:val="24"/>
          <w:szCs w:val="24"/>
        </w:rPr>
        <w:t>Практическая работа</w:t>
      </w:r>
    </w:p>
    <w:p w:rsidR="00262299" w:rsidRPr="00017FCB" w:rsidRDefault="00262299" w:rsidP="00262299">
      <w:pPr>
        <w:spacing w:line="360" w:lineRule="auto"/>
        <w:jc w:val="center"/>
        <w:rPr>
          <w:rFonts w:ascii="Times New Roman" w:hAnsi="Times New Roman" w:cs="Times New Roman"/>
          <w:b/>
          <w:sz w:val="24"/>
          <w:szCs w:val="24"/>
        </w:rPr>
      </w:pPr>
      <w:r w:rsidRPr="00017FCB">
        <w:rPr>
          <w:rFonts w:ascii="Times New Roman" w:hAnsi="Times New Roman" w:cs="Times New Roman"/>
          <w:b/>
          <w:bCs/>
          <w:sz w:val="24"/>
          <w:szCs w:val="24"/>
        </w:rPr>
        <w:t xml:space="preserve">Тема: </w:t>
      </w:r>
      <w:r w:rsidRPr="00017FCB">
        <w:rPr>
          <w:rFonts w:ascii="Times New Roman" w:hAnsi="Times New Roman" w:cs="Times New Roman"/>
          <w:b/>
          <w:sz w:val="24"/>
          <w:szCs w:val="24"/>
        </w:rPr>
        <w:t>Расчет по принятой методике основных производственных показателей, характеризующих эффективность выполняемых работ</w:t>
      </w:r>
    </w:p>
    <w:p w:rsidR="00262299" w:rsidRPr="00017FCB" w:rsidRDefault="00262299" w:rsidP="00262299">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
          <w:bCs/>
          <w:sz w:val="24"/>
          <w:szCs w:val="24"/>
        </w:rPr>
        <w:t xml:space="preserve">Цель занятия: </w:t>
      </w:r>
      <w:r w:rsidRPr="00017FCB">
        <w:rPr>
          <w:rFonts w:ascii="Times New Roman" w:hAnsi="Times New Roman" w:cs="Times New Roman"/>
          <w:sz w:val="24"/>
          <w:szCs w:val="24"/>
        </w:rPr>
        <w:t>Произвести расчет основных производственных показателей, характеризующих эффективность выполняемых работ.</w:t>
      </w:r>
    </w:p>
    <w:p w:rsidR="00262299" w:rsidRPr="00017FCB" w:rsidRDefault="00262299" w:rsidP="00262299">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 xml:space="preserve">Оснащение: </w:t>
      </w:r>
      <w:r w:rsidRPr="00017FCB">
        <w:rPr>
          <w:rFonts w:ascii="Times New Roman" w:hAnsi="Times New Roman" w:cs="Times New Roman"/>
          <w:sz w:val="24"/>
          <w:szCs w:val="24"/>
        </w:rPr>
        <w:t>теоретические</w:t>
      </w:r>
      <w:r w:rsidRPr="00017FCB">
        <w:rPr>
          <w:rFonts w:ascii="Times New Roman" w:hAnsi="Times New Roman" w:cs="Times New Roman"/>
          <w:b/>
          <w:sz w:val="24"/>
          <w:szCs w:val="24"/>
        </w:rPr>
        <w:t xml:space="preserve"> </w:t>
      </w:r>
      <w:r w:rsidRPr="00017FCB">
        <w:rPr>
          <w:rFonts w:ascii="Times New Roman" w:hAnsi="Times New Roman" w:cs="Times New Roman"/>
          <w:sz w:val="24"/>
          <w:szCs w:val="24"/>
        </w:rPr>
        <w:t>материалы «</w:t>
      </w:r>
      <w:r w:rsidRPr="00017FCB">
        <w:rPr>
          <w:rFonts w:ascii="Times New Roman" w:hAnsi="Times New Roman" w:cs="Times New Roman"/>
        </w:rPr>
        <w:t>Методика расчета основных производственных показателей, характеризующих эффективность выполняемых работ</w:t>
      </w:r>
      <w:r w:rsidRPr="00017FCB">
        <w:rPr>
          <w:rFonts w:ascii="Times New Roman" w:hAnsi="Times New Roman" w:cs="Times New Roman"/>
          <w:sz w:val="24"/>
          <w:szCs w:val="24"/>
        </w:rPr>
        <w:t>»; задания к практической работе № 5</w:t>
      </w:r>
    </w:p>
    <w:p w:rsidR="00262299" w:rsidRPr="00017FCB" w:rsidRDefault="00262299" w:rsidP="00262299">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Задания для самостоятельного выполнения:</w:t>
      </w:r>
    </w:p>
    <w:p w:rsidR="00262299" w:rsidRPr="00017FCB" w:rsidRDefault="00262299" w:rsidP="00262299">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Вариант 1</w:t>
      </w:r>
    </w:p>
    <w:p w:rsidR="00262299" w:rsidRPr="00017FCB" w:rsidRDefault="00262299" w:rsidP="00262299">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Задача 1</w:t>
      </w:r>
    </w:p>
    <w:p w:rsidR="00262299" w:rsidRPr="00017FCB" w:rsidRDefault="00262299" w:rsidP="00262299">
      <w:pPr>
        <w:spacing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Входная мощность консервного завода на начало года составляет 20 туб в смену и состоит из двух технологических линий. С 1 мая линия мощностью 5 туб в смену снимается и с 1 октября заменяется новой линией мощностью 10 туб. Определить среднегодовую и выходную мощностью консервного завода.</w:t>
      </w:r>
    </w:p>
    <w:p w:rsidR="00262299" w:rsidRPr="00017FCB" w:rsidRDefault="00262299" w:rsidP="00262299">
      <w:pPr>
        <w:spacing w:line="360" w:lineRule="auto"/>
        <w:ind w:firstLine="709"/>
        <w:jc w:val="both"/>
        <w:rPr>
          <w:rFonts w:ascii="Times New Roman" w:hAnsi="Times New Roman" w:cs="Times New Roman"/>
          <w:b/>
          <w:bCs/>
          <w:sz w:val="24"/>
          <w:szCs w:val="24"/>
        </w:rPr>
      </w:pPr>
    </w:p>
    <w:p w:rsidR="00262299" w:rsidRPr="00017FCB" w:rsidRDefault="00262299" w:rsidP="00262299">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Задача 2</w:t>
      </w:r>
    </w:p>
    <w:p w:rsidR="00262299" w:rsidRPr="00017FCB" w:rsidRDefault="00262299" w:rsidP="00262299">
      <w:pPr>
        <w:spacing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Определите величину производственной мощности цеха и уровень ее использования, если известно, что в цехе работают 50 станков, годовой выпуск продукции 120000 шт., режим работы – двухсменный; продолжительность смены 8 часов, число рабочих дней в году – 250; регламентированный простой оборудования 4% режимного фонда времени, норма времени на обработку одного изделия 1,2 часа.</w:t>
      </w:r>
    </w:p>
    <w:p w:rsidR="00262299" w:rsidRPr="00017FCB" w:rsidRDefault="00262299" w:rsidP="00262299">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Задача 3</w:t>
      </w:r>
    </w:p>
    <w:p w:rsidR="00262299" w:rsidRPr="00017FCB" w:rsidRDefault="00262299" w:rsidP="00262299">
      <w:pPr>
        <w:pStyle w:val="a4"/>
        <w:spacing w:line="360" w:lineRule="auto"/>
        <w:ind w:firstLine="567"/>
        <w:jc w:val="both"/>
      </w:pPr>
      <w:r w:rsidRPr="00017FCB">
        <w:t>Мощность предприятия на начало года насчитывала 35 800 т. конечной продукции. В течение года были введены следующие мощности: в июне – 3500т., в августе – 5420 т., в октябре – 2750 т. Было выведено мощностей: в апреле – 2250 т., в ноябре 8280 т. Необходимо определить: среднегодовую производственную мощность и мощность предприятия на конец года.</w:t>
      </w:r>
    </w:p>
    <w:p w:rsidR="00262299" w:rsidRPr="00017FCB" w:rsidRDefault="00262299" w:rsidP="00262299">
      <w:pPr>
        <w:pStyle w:val="a4"/>
        <w:spacing w:line="360" w:lineRule="auto"/>
        <w:ind w:firstLine="567"/>
        <w:jc w:val="both"/>
        <w:rPr>
          <w:b/>
        </w:rPr>
      </w:pPr>
      <w:r w:rsidRPr="00017FCB">
        <w:rPr>
          <w:b/>
        </w:rPr>
        <w:t>Задача 4</w:t>
      </w:r>
    </w:p>
    <w:p w:rsidR="00262299" w:rsidRPr="00017FCB" w:rsidRDefault="00262299" w:rsidP="00262299">
      <w:pPr>
        <w:pStyle w:val="a4"/>
        <w:spacing w:line="360" w:lineRule="auto"/>
        <w:ind w:firstLine="567"/>
        <w:jc w:val="both"/>
      </w:pPr>
      <w:r w:rsidRPr="00017FCB">
        <w:lastRenderedPageBreak/>
        <w:t>Определить годовую производственную мощность предприятия и уровень ее использования по следующим данным.</w:t>
      </w:r>
    </w:p>
    <w:tbl>
      <w:tblPr>
        <w:tblStyle w:val="ab"/>
        <w:tblW w:w="0" w:type="auto"/>
        <w:tblLook w:val="04A0" w:firstRow="1" w:lastRow="0" w:firstColumn="1" w:lastColumn="0" w:noHBand="0" w:noVBand="1"/>
      </w:tblPr>
      <w:tblGrid>
        <w:gridCol w:w="1209"/>
        <w:gridCol w:w="5179"/>
        <w:gridCol w:w="3183"/>
      </w:tblGrid>
      <w:tr w:rsidR="00262299" w:rsidRPr="00017FCB" w:rsidTr="001938C9">
        <w:tc>
          <w:tcPr>
            <w:tcW w:w="1242" w:type="dxa"/>
          </w:tcPr>
          <w:p w:rsidR="00262299" w:rsidRPr="00017FCB" w:rsidRDefault="00262299" w:rsidP="001938C9">
            <w:pPr>
              <w:pStyle w:val="a4"/>
              <w:jc w:val="center"/>
            </w:pPr>
            <w:r w:rsidRPr="00017FCB">
              <w:t>№ п</w:t>
            </w:r>
            <w:r w:rsidRPr="00017FCB">
              <w:rPr>
                <w:lang w:val="en-US"/>
              </w:rPr>
              <w:t>/</w:t>
            </w:r>
            <w:r w:rsidRPr="00017FCB">
              <w:t>п</w:t>
            </w:r>
          </w:p>
        </w:tc>
        <w:tc>
          <w:tcPr>
            <w:tcW w:w="5326" w:type="dxa"/>
          </w:tcPr>
          <w:p w:rsidR="00262299" w:rsidRPr="00017FCB" w:rsidRDefault="00262299" w:rsidP="001938C9">
            <w:pPr>
              <w:pStyle w:val="a4"/>
              <w:jc w:val="center"/>
            </w:pPr>
            <w:r w:rsidRPr="00017FCB">
              <w:t>показатели</w:t>
            </w:r>
          </w:p>
        </w:tc>
        <w:tc>
          <w:tcPr>
            <w:tcW w:w="3285" w:type="dxa"/>
          </w:tcPr>
          <w:p w:rsidR="00262299" w:rsidRPr="00017FCB" w:rsidRDefault="00262299" w:rsidP="001938C9">
            <w:pPr>
              <w:pStyle w:val="a4"/>
              <w:jc w:val="center"/>
            </w:pPr>
            <w:r w:rsidRPr="00017FCB">
              <w:t>значения</w:t>
            </w:r>
          </w:p>
        </w:tc>
      </w:tr>
      <w:tr w:rsidR="00262299" w:rsidRPr="00017FCB" w:rsidTr="001938C9">
        <w:tc>
          <w:tcPr>
            <w:tcW w:w="1242" w:type="dxa"/>
          </w:tcPr>
          <w:p w:rsidR="00262299" w:rsidRPr="00017FCB" w:rsidRDefault="00262299" w:rsidP="001938C9">
            <w:pPr>
              <w:pStyle w:val="a4"/>
              <w:jc w:val="center"/>
            </w:pPr>
            <w:r w:rsidRPr="00017FCB">
              <w:t>1</w:t>
            </w:r>
          </w:p>
        </w:tc>
        <w:tc>
          <w:tcPr>
            <w:tcW w:w="5326" w:type="dxa"/>
          </w:tcPr>
          <w:p w:rsidR="00262299" w:rsidRPr="00017FCB" w:rsidRDefault="00262299" w:rsidP="001938C9">
            <w:pPr>
              <w:pStyle w:val="a4"/>
              <w:jc w:val="both"/>
            </w:pPr>
            <w:r w:rsidRPr="00017FCB">
              <w:t>Производственная мощность предприятия на начало года, млн. руб.</w:t>
            </w:r>
          </w:p>
        </w:tc>
        <w:tc>
          <w:tcPr>
            <w:tcW w:w="3285" w:type="dxa"/>
          </w:tcPr>
          <w:p w:rsidR="00262299" w:rsidRPr="00017FCB" w:rsidRDefault="00262299" w:rsidP="001938C9">
            <w:pPr>
              <w:pStyle w:val="a4"/>
              <w:jc w:val="center"/>
            </w:pPr>
            <w:r w:rsidRPr="00017FCB">
              <w:t>10</w:t>
            </w:r>
          </w:p>
        </w:tc>
      </w:tr>
      <w:tr w:rsidR="00262299" w:rsidRPr="00017FCB" w:rsidTr="001938C9">
        <w:tc>
          <w:tcPr>
            <w:tcW w:w="1242" w:type="dxa"/>
          </w:tcPr>
          <w:p w:rsidR="00262299" w:rsidRPr="00017FCB" w:rsidRDefault="00262299" w:rsidP="001938C9">
            <w:pPr>
              <w:pStyle w:val="a4"/>
              <w:jc w:val="center"/>
            </w:pPr>
            <w:r w:rsidRPr="00017FCB">
              <w:t>2</w:t>
            </w:r>
          </w:p>
        </w:tc>
        <w:tc>
          <w:tcPr>
            <w:tcW w:w="5326" w:type="dxa"/>
          </w:tcPr>
          <w:p w:rsidR="00262299" w:rsidRPr="00017FCB" w:rsidRDefault="00262299" w:rsidP="001938C9">
            <w:pPr>
              <w:pStyle w:val="a4"/>
              <w:jc w:val="both"/>
            </w:pPr>
            <w:r w:rsidRPr="00017FCB">
              <w:t>Производственная мощность предприятия, которая нарастает в результате модернизации и совершенствования технологии, млн. руб.</w:t>
            </w:r>
          </w:p>
        </w:tc>
        <w:tc>
          <w:tcPr>
            <w:tcW w:w="3285" w:type="dxa"/>
          </w:tcPr>
          <w:p w:rsidR="00262299" w:rsidRPr="00017FCB" w:rsidRDefault="00262299" w:rsidP="001938C9">
            <w:pPr>
              <w:pStyle w:val="a4"/>
              <w:jc w:val="center"/>
            </w:pPr>
            <w:r w:rsidRPr="00017FCB">
              <w:t>0,4</w:t>
            </w:r>
          </w:p>
        </w:tc>
      </w:tr>
      <w:tr w:rsidR="00262299" w:rsidRPr="00017FCB" w:rsidTr="001938C9">
        <w:tc>
          <w:tcPr>
            <w:tcW w:w="1242" w:type="dxa"/>
          </w:tcPr>
          <w:p w:rsidR="00262299" w:rsidRPr="00017FCB" w:rsidRDefault="00262299" w:rsidP="001938C9">
            <w:pPr>
              <w:pStyle w:val="a4"/>
              <w:jc w:val="center"/>
            </w:pPr>
            <w:r w:rsidRPr="00017FCB">
              <w:t>3</w:t>
            </w:r>
          </w:p>
        </w:tc>
        <w:tc>
          <w:tcPr>
            <w:tcW w:w="5326" w:type="dxa"/>
          </w:tcPr>
          <w:p w:rsidR="00262299" w:rsidRPr="00017FCB" w:rsidRDefault="00262299" w:rsidP="001938C9">
            <w:pPr>
              <w:pStyle w:val="a4"/>
              <w:jc w:val="both"/>
            </w:pPr>
            <w:r w:rsidRPr="00017FCB">
              <w:t>Количество месяцев использования этой мощности</w:t>
            </w:r>
          </w:p>
        </w:tc>
        <w:tc>
          <w:tcPr>
            <w:tcW w:w="3285" w:type="dxa"/>
          </w:tcPr>
          <w:p w:rsidR="00262299" w:rsidRPr="00017FCB" w:rsidRDefault="00262299" w:rsidP="001938C9">
            <w:pPr>
              <w:pStyle w:val="a4"/>
              <w:jc w:val="center"/>
            </w:pPr>
            <w:r w:rsidRPr="00017FCB">
              <w:t>4</w:t>
            </w:r>
          </w:p>
        </w:tc>
      </w:tr>
      <w:tr w:rsidR="00262299" w:rsidRPr="00017FCB" w:rsidTr="001938C9">
        <w:tc>
          <w:tcPr>
            <w:tcW w:w="1242" w:type="dxa"/>
          </w:tcPr>
          <w:p w:rsidR="00262299" w:rsidRPr="00017FCB" w:rsidRDefault="00262299" w:rsidP="001938C9">
            <w:pPr>
              <w:pStyle w:val="a4"/>
              <w:jc w:val="center"/>
            </w:pPr>
            <w:r w:rsidRPr="00017FCB">
              <w:t>4</w:t>
            </w:r>
          </w:p>
        </w:tc>
        <w:tc>
          <w:tcPr>
            <w:tcW w:w="5326" w:type="dxa"/>
          </w:tcPr>
          <w:p w:rsidR="00262299" w:rsidRPr="00017FCB" w:rsidRDefault="00262299" w:rsidP="001938C9">
            <w:pPr>
              <w:pStyle w:val="a4"/>
              <w:jc w:val="both"/>
            </w:pPr>
            <w:r w:rsidRPr="00017FCB">
              <w:t>Производственная мощность, которая вводится в результате нового строительства и реконструкции, млн. руб.</w:t>
            </w:r>
          </w:p>
        </w:tc>
        <w:tc>
          <w:tcPr>
            <w:tcW w:w="3285" w:type="dxa"/>
          </w:tcPr>
          <w:p w:rsidR="00262299" w:rsidRPr="00017FCB" w:rsidRDefault="00262299" w:rsidP="001938C9">
            <w:pPr>
              <w:pStyle w:val="a4"/>
              <w:jc w:val="center"/>
            </w:pPr>
            <w:r w:rsidRPr="00017FCB">
              <w:t>0,5</w:t>
            </w:r>
          </w:p>
        </w:tc>
      </w:tr>
      <w:tr w:rsidR="00262299" w:rsidRPr="00017FCB" w:rsidTr="001938C9">
        <w:tc>
          <w:tcPr>
            <w:tcW w:w="1242" w:type="dxa"/>
          </w:tcPr>
          <w:p w:rsidR="00262299" w:rsidRPr="00017FCB" w:rsidRDefault="00262299" w:rsidP="001938C9">
            <w:pPr>
              <w:pStyle w:val="a4"/>
              <w:jc w:val="center"/>
            </w:pPr>
            <w:r w:rsidRPr="00017FCB">
              <w:t>5</w:t>
            </w:r>
          </w:p>
        </w:tc>
        <w:tc>
          <w:tcPr>
            <w:tcW w:w="5326" w:type="dxa"/>
          </w:tcPr>
          <w:p w:rsidR="00262299" w:rsidRPr="00017FCB" w:rsidRDefault="00262299" w:rsidP="001938C9">
            <w:pPr>
              <w:pStyle w:val="a4"/>
              <w:jc w:val="both"/>
            </w:pPr>
            <w:r w:rsidRPr="00017FCB">
              <w:t>Месяц введения</w:t>
            </w:r>
          </w:p>
        </w:tc>
        <w:tc>
          <w:tcPr>
            <w:tcW w:w="3285" w:type="dxa"/>
          </w:tcPr>
          <w:p w:rsidR="00262299" w:rsidRPr="00017FCB" w:rsidRDefault="00262299" w:rsidP="001938C9">
            <w:pPr>
              <w:pStyle w:val="a4"/>
              <w:jc w:val="center"/>
            </w:pPr>
            <w:r w:rsidRPr="00017FCB">
              <w:t>ноябрь</w:t>
            </w:r>
          </w:p>
        </w:tc>
      </w:tr>
      <w:tr w:rsidR="00262299" w:rsidRPr="00017FCB" w:rsidTr="001938C9">
        <w:tc>
          <w:tcPr>
            <w:tcW w:w="1242" w:type="dxa"/>
          </w:tcPr>
          <w:p w:rsidR="00262299" w:rsidRPr="00017FCB" w:rsidRDefault="00262299" w:rsidP="001938C9">
            <w:pPr>
              <w:pStyle w:val="a4"/>
              <w:jc w:val="center"/>
            </w:pPr>
            <w:r w:rsidRPr="00017FCB">
              <w:t>6</w:t>
            </w:r>
          </w:p>
        </w:tc>
        <w:tc>
          <w:tcPr>
            <w:tcW w:w="5326" w:type="dxa"/>
          </w:tcPr>
          <w:p w:rsidR="00262299" w:rsidRPr="00017FCB" w:rsidRDefault="00262299" w:rsidP="001938C9">
            <w:pPr>
              <w:pStyle w:val="a4"/>
              <w:jc w:val="both"/>
            </w:pPr>
            <w:r w:rsidRPr="00017FCB">
              <w:t>Производственная мощность, выведенная из производства, млн. руб.</w:t>
            </w:r>
          </w:p>
        </w:tc>
        <w:tc>
          <w:tcPr>
            <w:tcW w:w="3285" w:type="dxa"/>
          </w:tcPr>
          <w:p w:rsidR="00262299" w:rsidRPr="00017FCB" w:rsidRDefault="00262299" w:rsidP="001938C9">
            <w:pPr>
              <w:pStyle w:val="a4"/>
              <w:jc w:val="center"/>
            </w:pPr>
            <w:r w:rsidRPr="00017FCB">
              <w:t>0,3</w:t>
            </w:r>
          </w:p>
        </w:tc>
      </w:tr>
      <w:tr w:rsidR="00262299" w:rsidRPr="00017FCB" w:rsidTr="001938C9">
        <w:tc>
          <w:tcPr>
            <w:tcW w:w="1242" w:type="dxa"/>
          </w:tcPr>
          <w:p w:rsidR="00262299" w:rsidRPr="00017FCB" w:rsidRDefault="00262299" w:rsidP="001938C9">
            <w:pPr>
              <w:pStyle w:val="a4"/>
              <w:jc w:val="center"/>
            </w:pPr>
            <w:r w:rsidRPr="00017FCB">
              <w:t>7</w:t>
            </w:r>
          </w:p>
        </w:tc>
        <w:tc>
          <w:tcPr>
            <w:tcW w:w="5326" w:type="dxa"/>
          </w:tcPr>
          <w:p w:rsidR="00262299" w:rsidRPr="00017FCB" w:rsidRDefault="00262299" w:rsidP="001938C9">
            <w:pPr>
              <w:pStyle w:val="a4"/>
              <w:jc w:val="both"/>
            </w:pPr>
            <w:r w:rsidRPr="00017FCB">
              <w:t>Месяц снятия с производства</w:t>
            </w:r>
          </w:p>
        </w:tc>
        <w:tc>
          <w:tcPr>
            <w:tcW w:w="3285" w:type="dxa"/>
          </w:tcPr>
          <w:p w:rsidR="00262299" w:rsidRPr="00017FCB" w:rsidRDefault="00262299" w:rsidP="001938C9">
            <w:pPr>
              <w:pStyle w:val="a4"/>
              <w:jc w:val="center"/>
            </w:pPr>
            <w:r w:rsidRPr="00017FCB">
              <w:t>февраль</w:t>
            </w:r>
          </w:p>
        </w:tc>
      </w:tr>
      <w:tr w:rsidR="00262299" w:rsidRPr="00017FCB" w:rsidTr="001938C9">
        <w:tc>
          <w:tcPr>
            <w:tcW w:w="1242" w:type="dxa"/>
          </w:tcPr>
          <w:p w:rsidR="00262299" w:rsidRPr="00017FCB" w:rsidRDefault="00262299" w:rsidP="001938C9">
            <w:pPr>
              <w:pStyle w:val="a4"/>
              <w:jc w:val="center"/>
            </w:pPr>
            <w:r w:rsidRPr="00017FCB">
              <w:t>8</w:t>
            </w:r>
          </w:p>
        </w:tc>
        <w:tc>
          <w:tcPr>
            <w:tcW w:w="5326" w:type="dxa"/>
          </w:tcPr>
          <w:p w:rsidR="00262299" w:rsidRPr="00017FCB" w:rsidRDefault="00262299" w:rsidP="001938C9">
            <w:pPr>
              <w:pStyle w:val="a4"/>
              <w:jc w:val="both"/>
            </w:pPr>
            <w:r w:rsidRPr="00017FCB">
              <w:t>Производственная программа предприятия, млн. руб.</w:t>
            </w:r>
          </w:p>
        </w:tc>
        <w:tc>
          <w:tcPr>
            <w:tcW w:w="3285" w:type="dxa"/>
          </w:tcPr>
          <w:p w:rsidR="00262299" w:rsidRPr="00017FCB" w:rsidRDefault="00262299" w:rsidP="001938C9">
            <w:pPr>
              <w:pStyle w:val="a4"/>
              <w:jc w:val="center"/>
            </w:pPr>
            <w:r w:rsidRPr="00017FCB">
              <w:t>9,4</w:t>
            </w:r>
          </w:p>
        </w:tc>
      </w:tr>
    </w:tbl>
    <w:p w:rsidR="00262299" w:rsidRPr="00017FCB" w:rsidRDefault="00262299" w:rsidP="00262299">
      <w:pPr>
        <w:pStyle w:val="a4"/>
        <w:spacing w:line="360" w:lineRule="auto"/>
        <w:ind w:firstLine="567"/>
        <w:jc w:val="both"/>
      </w:pPr>
      <w:r w:rsidRPr="00017FCB">
        <w:t>На основании исходных данных, приведенных в таблице выше, определить выходную, среднегодовую производственную мощность предприятия и коэффициент использования производственной мощности.</w:t>
      </w:r>
    </w:p>
    <w:p w:rsidR="00262299" w:rsidRPr="00017FCB" w:rsidRDefault="00262299" w:rsidP="00262299">
      <w:pPr>
        <w:pStyle w:val="a4"/>
        <w:spacing w:line="360" w:lineRule="auto"/>
        <w:ind w:firstLine="567"/>
        <w:jc w:val="both"/>
        <w:rPr>
          <w:bCs/>
        </w:rPr>
      </w:pPr>
      <w:r w:rsidRPr="00017FCB">
        <w:rPr>
          <w:b/>
          <w:bCs/>
        </w:rPr>
        <w:t xml:space="preserve">Форма контроля – </w:t>
      </w:r>
      <w:r w:rsidRPr="00017FCB">
        <w:rPr>
          <w:bCs/>
        </w:rPr>
        <w:t xml:space="preserve">защита практической работы </w:t>
      </w:r>
    </w:p>
    <w:p w:rsidR="00262299" w:rsidRPr="00017FCB" w:rsidRDefault="00262299" w:rsidP="00262299">
      <w:pPr>
        <w:pStyle w:val="aa"/>
        <w:tabs>
          <w:tab w:val="clear" w:pos="644"/>
        </w:tabs>
        <w:ind w:left="0" w:right="0" w:firstLine="709"/>
        <w:rPr>
          <w:b/>
        </w:rPr>
      </w:pPr>
      <w:r w:rsidRPr="00017FCB">
        <w:rPr>
          <w:b/>
        </w:rPr>
        <w:t>Вопросы для самоконтроля</w:t>
      </w:r>
    </w:p>
    <w:p w:rsidR="00262299" w:rsidRPr="00017FCB" w:rsidRDefault="00262299" w:rsidP="00262299">
      <w:pPr>
        <w:pStyle w:val="aa"/>
        <w:tabs>
          <w:tab w:val="clear" w:pos="644"/>
        </w:tabs>
        <w:ind w:left="0" w:right="0" w:firstLine="709"/>
      </w:pPr>
      <w:r w:rsidRPr="00017FCB">
        <w:t>1.Дайте определение понятию «производственная мощность».</w:t>
      </w:r>
    </w:p>
    <w:p w:rsidR="00262299" w:rsidRPr="00017FCB" w:rsidRDefault="00262299" w:rsidP="00262299">
      <w:pPr>
        <w:pStyle w:val="aa"/>
        <w:tabs>
          <w:tab w:val="clear" w:pos="644"/>
        </w:tabs>
        <w:ind w:left="0" w:right="0" w:firstLine="709"/>
      </w:pPr>
      <w:r w:rsidRPr="00017FCB">
        <w:t>2.Назовите виды производственных мощностей.</w:t>
      </w:r>
    </w:p>
    <w:p w:rsidR="00262299" w:rsidRPr="00017FCB" w:rsidRDefault="00262299" w:rsidP="00262299">
      <w:pPr>
        <w:pStyle w:val="aa"/>
        <w:tabs>
          <w:tab w:val="clear" w:pos="644"/>
        </w:tabs>
        <w:ind w:left="0" w:right="0" w:firstLine="709"/>
      </w:pPr>
      <w:r w:rsidRPr="00017FCB">
        <w:t>3.Какие факторы влияют на величину производственной мощности?</w:t>
      </w:r>
    </w:p>
    <w:p w:rsidR="00262299" w:rsidRPr="00017FCB" w:rsidRDefault="00262299" w:rsidP="00262299">
      <w:pPr>
        <w:spacing w:line="360" w:lineRule="auto"/>
        <w:ind w:firstLine="709"/>
        <w:jc w:val="both"/>
        <w:rPr>
          <w:rFonts w:ascii="Times New Roman" w:hAnsi="Times New Roman" w:cs="Times New Roman"/>
          <w:b/>
          <w:sz w:val="24"/>
          <w:szCs w:val="24"/>
        </w:rPr>
      </w:pPr>
      <w:r w:rsidRPr="00017FCB">
        <w:rPr>
          <w:rFonts w:ascii="Times New Roman" w:hAnsi="Times New Roman" w:cs="Times New Roman"/>
          <w:b/>
          <w:sz w:val="24"/>
          <w:szCs w:val="24"/>
        </w:rPr>
        <w:t>Рекомендуемая литература:</w:t>
      </w:r>
    </w:p>
    <w:p w:rsidR="00262299" w:rsidRPr="00017FCB" w:rsidRDefault="00262299" w:rsidP="00262299">
      <w:pPr>
        <w:spacing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 xml:space="preserve">1.Алексейчева Е.Ю., Экономика организации (предприятия) [Электронный ресурс] / Е.Ю. Алексейчева, М.Д. Магомедов, И.Б. Костин. - 2-е изд., перераб. и доп. - М. : Дашков и К, 2016. - 292 с. - ISBN 978-5-394-02129-9 - Режим доступа: </w:t>
      </w:r>
      <w:hyperlink r:id="rId7" w:history="1">
        <w:r w:rsidRPr="00017FCB">
          <w:rPr>
            <w:rStyle w:val="a3"/>
            <w:rFonts w:ascii="Times New Roman" w:hAnsi="Times New Roman"/>
            <w:sz w:val="24"/>
          </w:rPr>
          <w:t>http://www.studentlibrary.ru/book/ISBN9785394021299.html</w:t>
        </w:r>
      </w:hyperlink>
    </w:p>
    <w:p w:rsidR="00262299" w:rsidRPr="00017FCB" w:rsidRDefault="00262299" w:rsidP="00262299">
      <w:pPr>
        <w:spacing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lastRenderedPageBreak/>
        <w:t xml:space="preserve">2.Володько О.В. Экономика организации [Электронный ресурс] : учебное пособие / О.В. Володько, Р.Н. Грабар, Т.В. Зглюй. — Электрон. текстовые данные. — Минск: Вышэйшая школа, 2015. — 400 c. — 978-985-06-2560-1. — Режим доступа: </w:t>
      </w:r>
      <w:hyperlink r:id="rId8" w:history="1">
        <w:r w:rsidRPr="00017FCB">
          <w:rPr>
            <w:rFonts w:ascii="Times New Roman" w:hAnsi="Times New Roman" w:cs="Times New Roman"/>
            <w:sz w:val="24"/>
            <w:szCs w:val="24"/>
            <w:u w:val="single"/>
          </w:rPr>
          <w:t>http://www.iprbookshop.ru/35573.html</w:t>
        </w:r>
      </w:hyperlink>
    </w:p>
    <w:p w:rsidR="00262299" w:rsidRPr="00017FCB" w:rsidRDefault="00262299" w:rsidP="00262299">
      <w:pPr>
        <w:spacing w:line="360" w:lineRule="auto"/>
        <w:ind w:firstLine="709"/>
        <w:jc w:val="both"/>
        <w:rPr>
          <w:rFonts w:ascii="Times New Roman" w:hAnsi="Times New Roman" w:cs="Times New Roman"/>
          <w:sz w:val="24"/>
          <w:szCs w:val="24"/>
        </w:rPr>
      </w:pPr>
      <w:r w:rsidRPr="00017FCB">
        <w:rPr>
          <w:rFonts w:ascii="Times New Roman" w:hAnsi="Times New Roman" w:cs="Times New Roman"/>
          <w:bCs/>
          <w:sz w:val="24"/>
          <w:szCs w:val="24"/>
        </w:rPr>
        <w:t>3.</w:t>
      </w:r>
      <w:r w:rsidRPr="00017FCB">
        <w:rPr>
          <w:rFonts w:ascii="Times New Roman" w:hAnsi="Times New Roman" w:cs="Times New Roman"/>
          <w:sz w:val="24"/>
          <w:szCs w:val="24"/>
        </w:rPr>
        <w:t xml:space="preserve">Ким Т.В. Экономика предприятий рыбохозяйственной отрасли / Т.В.Ким, Т.В. Бубновская, Н.А.Коровина. – М.: Моркнига, 2015. </w:t>
      </w:r>
    </w:p>
    <w:p w:rsidR="00262299" w:rsidRPr="00017FCB" w:rsidRDefault="00262299" w:rsidP="00262299">
      <w:pPr>
        <w:spacing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4.Мухина И. А. Экономика организации (предприятия) / И . А. Мухина И.А. - М.: ФЛИНТА, 2017. -  Режим  доступа http://www.studentlibrary.ru/book/.html</w:t>
      </w:r>
    </w:p>
    <w:p w:rsidR="00262299" w:rsidRDefault="00262299" w:rsidP="00262299">
      <w:pPr>
        <w:spacing w:line="360" w:lineRule="auto"/>
        <w:ind w:firstLine="709"/>
        <w:jc w:val="both"/>
        <w:rPr>
          <w:rFonts w:ascii="Times New Roman" w:hAnsi="Times New Roman" w:cs="Times New Roman"/>
        </w:rPr>
      </w:pPr>
      <w:r w:rsidRPr="00017FCB">
        <w:rPr>
          <w:rFonts w:ascii="Times New Roman" w:hAnsi="Times New Roman" w:cs="Times New Roman"/>
          <w:bCs/>
        </w:rPr>
        <w:t>5.</w:t>
      </w:r>
      <w:r w:rsidRPr="00017FCB">
        <w:rPr>
          <w:rFonts w:ascii="Times New Roman" w:hAnsi="Times New Roman" w:cs="Times New Roman"/>
        </w:rPr>
        <w:t>Чернов А.С. Экономическая эффективность рыбного промысла: учебное пособие / А.С. Чернов. – М.: МОРКНИГА, 2014.</w:t>
      </w:r>
    </w:p>
    <w:p w:rsidR="00262299" w:rsidRPr="00017FCB" w:rsidRDefault="00262299" w:rsidP="00262299">
      <w:pPr>
        <w:spacing w:line="360" w:lineRule="auto"/>
        <w:ind w:firstLine="709"/>
        <w:jc w:val="both"/>
        <w:rPr>
          <w:rFonts w:ascii="Times New Roman" w:hAnsi="Times New Roman" w:cs="Times New Roman"/>
          <w:bCs/>
          <w:sz w:val="24"/>
          <w:szCs w:val="24"/>
        </w:rPr>
      </w:pPr>
    </w:p>
    <w:p w:rsidR="00262299" w:rsidRDefault="00262299" w:rsidP="00262299">
      <w:pPr>
        <w:rPr>
          <w:rFonts w:ascii="Times New Roman" w:hAnsi="Times New Roman" w:cs="Times New Roman"/>
          <w:b/>
          <w:bCs/>
          <w:sz w:val="20"/>
          <w:szCs w:val="20"/>
        </w:rPr>
      </w:pPr>
    </w:p>
    <w:p w:rsidR="00262299" w:rsidRPr="00B35D50" w:rsidRDefault="00262299" w:rsidP="0026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sz w:val="24"/>
          <w:szCs w:val="24"/>
        </w:rPr>
      </w:pPr>
      <w:r w:rsidRPr="00B35D50">
        <w:rPr>
          <w:rFonts w:ascii="Times New Roman" w:eastAsia="Calibri" w:hAnsi="Times New Roman" w:cs="Times New Roman"/>
          <w:b/>
          <w:bCs/>
          <w:sz w:val="24"/>
          <w:szCs w:val="24"/>
        </w:rPr>
        <w:t>Примерный перечень вопросов для проведения дифференцированного зачета</w:t>
      </w:r>
    </w:p>
    <w:p w:rsidR="00262299" w:rsidRPr="00B35D50" w:rsidRDefault="00262299" w:rsidP="00262299">
      <w:pPr>
        <w:rPr>
          <w:rFonts w:ascii="Times New Roman" w:hAnsi="Times New Roman" w:cs="Times New Roman"/>
          <w:sz w:val="24"/>
          <w:szCs w:val="24"/>
          <w:vertAlign w:val="superscript"/>
        </w:rPr>
      </w:pPr>
      <w:r w:rsidRPr="00B35D50">
        <w:rPr>
          <w:rFonts w:ascii="Times New Roman" w:hAnsi="Times New Roman" w:cs="Times New Roman"/>
          <w:sz w:val="24"/>
          <w:szCs w:val="24"/>
          <w:vertAlign w:val="superscript"/>
        </w:rPr>
        <w:t xml:space="preserve">                                                                                      </w:t>
      </w:r>
    </w:p>
    <w:p w:rsidR="00262299" w:rsidRPr="00B35D50" w:rsidRDefault="00262299" w:rsidP="00262299">
      <w:pPr>
        <w:pStyle w:val="aa"/>
        <w:tabs>
          <w:tab w:val="clear" w:pos="644"/>
        </w:tabs>
        <w:ind w:left="720" w:hanging="720"/>
      </w:pPr>
      <w:r w:rsidRPr="00B35D50">
        <w:t>1.Описать рабочее место судомеханика</w:t>
      </w:r>
    </w:p>
    <w:p w:rsidR="00262299" w:rsidRPr="00B35D50" w:rsidRDefault="00262299" w:rsidP="00262299">
      <w:pPr>
        <w:pStyle w:val="aa"/>
        <w:tabs>
          <w:tab w:val="clear" w:pos="644"/>
        </w:tabs>
        <w:ind w:left="720" w:hanging="720"/>
      </w:pPr>
      <w:r w:rsidRPr="00B35D50">
        <w:t>2.Дать определение понятию «планирование» и назвать виды планирования.</w:t>
      </w:r>
    </w:p>
    <w:p w:rsidR="00262299" w:rsidRPr="00B35D50" w:rsidRDefault="00262299" w:rsidP="00262299">
      <w:pPr>
        <w:pStyle w:val="3"/>
        <w:spacing w:line="360" w:lineRule="auto"/>
        <w:ind w:left="0"/>
        <w:jc w:val="both"/>
      </w:pPr>
      <w:r w:rsidRPr="00B35D50">
        <w:t>3.Назвать принципы и этапы процесса планирования.</w:t>
      </w:r>
    </w:p>
    <w:p w:rsidR="00262299" w:rsidRPr="00B35D50" w:rsidRDefault="00262299" w:rsidP="00262299">
      <w:pPr>
        <w:pStyle w:val="3"/>
        <w:spacing w:line="360" w:lineRule="auto"/>
        <w:ind w:left="0"/>
        <w:jc w:val="both"/>
      </w:pPr>
      <w:r w:rsidRPr="00B35D50">
        <w:t>4.Перечислить должностные обязанности судомеханика</w:t>
      </w:r>
    </w:p>
    <w:p w:rsidR="00262299" w:rsidRPr="00B35D50" w:rsidRDefault="00262299" w:rsidP="00262299">
      <w:pPr>
        <w:pStyle w:val="3"/>
        <w:spacing w:line="360" w:lineRule="auto"/>
        <w:ind w:left="0"/>
        <w:jc w:val="both"/>
      </w:pPr>
      <w:r w:rsidRPr="00B35D50">
        <w:t>5.Охарактеризовать методы планирования, контроля и оценки работ исполнителей.</w:t>
      </w:r>
    </w:p>
    <w:p w:rsidR="00262299" w:rsidRPr="00B35D50" w:rsidRDefault="00262299" w:rsidP="00262299">
      <w:pPr>
        <w:pStyle w:val="3"/>
        <w:spacing w:line="360" w:lineRule="auto"/>
        <w:ind w:left="0"/>
        <w:jc w:val="both"/>
      </w:pPr>
      <w:r w:rsidRPr="00B35D50">
        <w:t>6.Описать вводный инструктаж</w:t>
      </w:r>
    </w:p>
    <w:p w:rsidR="00262299" w:rsidRPr="00B35D50" w:rsidRDefault="00262299" w:rsidP="00262299">
      <w:pPr>
        <w:pStyle w:val="3"/>
        <w:spacing w:line="360" w:lineRule="auto"/>
        <w:ind w:left="0"/>
        <w:jc w:val="both"/>
      </w:pPr>
      <w:r w:rsidRPr="00B35D50">
        <w:t>7.Объяснить, чем отличается целевой инструктаж от периодического</w:t>
      </w:r>
    </w:p>
    <w:p w:rsidR="00262299" w:rsidRPr="00B35D50" w:rsidRDefault="00262299" w:rsidP="00262299">
      <w:pPr>
        <w:pStyle w:val="3"/>
        <w:spacing w:line="360" w:lineRule="auto"/>
        <w:ind w:left="0"/>
        <w:jc w:val="both"/>
        <w:rPr>
          <w:sz w:val="22"/>
          <w:szCs w:val="22"/>
        </w:rPr>
      </w:pPr>
      <w:r w:rsidRPr="00B35D50">
        <w:t xml:space="preserve">8.Рассказать о планировании основных </w:t>
      </w:r>
      <w:r w:rsidRPr="00B35D50">
        <w:rPr>
          <w:sz w:val="22"/>
          <w:szCs w:val="22"/>
        </w:rPr>
        <w:t>производственных показателей работы организации отрасли и ее структурных подразделений</w:t>
      </w:r>
    </w:p>
    <w:p w:rsidR="00262299" w:rsidRPr="00B35D50" w:rsidRDefault="00262299" w:rsidP="00262299">
      <w:pPr>
        <w:pStyle w:val="3"/>
        <w:spacing w:line="360" w:lineRule="auto"/>
        <w:ind w:left="0"/>
        <w:jc w:val="both"/>
        <w:rPr>
          <w:sz w:val="22"/>
          <w:szCs w:val="22"/>
        </w:rPr>
      </w:pPr>
      <w:r w:rsidRPr="00B35D50">
        <w:rPr>
          <w:sz w:val="22"/>
          <w:szCs w:val="22"/>
        </w:rPr>
        <w:t>9.Дать определение  «производственная санитария»</w:t>
      </w:r>
    </w:p>
    <w:p w:rsidR="00262299" w:rsidRPr="00B35D50" w:rsidRDefault="00262299" w:rsidP="00262299">
      <w:pPr>
        <w:pStyle w:val="3"/>
        <w:spacing w:line="360" w:lineRule="auto"/>
        <w:ind w:left="0"/>
        <w:jc w:val="both"/>
      </w:pPr>
      <w:r w:rsidRPr="00B35D50">
        <w:t>10.Перечислить и раскрыть содержание нормативно-правовой документации по организации и планированию на предприятии.</w:t>
      </w:r>
    </w:p>
    <w:p w:rsidR="00262299" w:rsidRPr="00B35D50" w:rsidRDefault="00262299" w:rsidP="00262299">
      <w:pPr>
        <w:pStyle w:val="3"/>
        <w:spacing w:line="360" w:lineRule="auto"/>
        <w:ind w:left="0"/>
        <w:jc w:val="both"/>
      </w:pPr>
      <w:r w:rsidRPr="00B35D50">
        <w:t>11Дать определение «рабочее место» и привести классификацию по различным признакам.</w:t>
      </w:r>
    </w:p>
    <w:p w:rsidR="00262299" w:rsidRPr="00B35D50" w:rsidRDefault="00262299" w:rsidP="00262299">
      <w:pPr>
        <w:pStyle w:val="a8"/>
        <w:tabs>
          <w:tab w:val="left" w:pos="0"/>
          <w:tab w:val="left" w:pos="426"/>
          <w:tab w:val="left" w:pos="709"/>
          <w:tab w:val="left" w:pos="993"/>
        </w:tabs>
        <w:spacing w:line="360" w:lineRule="auto"/>
        <w:ind w:left="0"/>
        <w:jc w:val="both"/>
        <w:rPr>
          <w:rFonts w:ascii="Times New Roman" w:hAnsi="Times New Roman" w:cs="Times New Roman"/>
        </w:rPr>
      </w:pPr>
      <w:r w:rsidRPr="00B35D50">
        <w:rPr>
          <w:rFonts w:ascii="Times New Roman" w:hAnsi="Times New Roman" w:cs="Times New Roman"/>
        </w:rPr>
        <w:t>12.Рассказать о методах расстановки кадров</w:t>
      </w:r>
    </w:p>
    <w:p w:rsidR="00262299" w:rsidRPr="00B35D50" w:rsidRDefault="00262299" w:rsidP="00262299">
      <w:pPr>
        <w:pStyle w:val="3"/>
        <w:spacing w:line="360" w:lineRule="auto"/>
        <w:ind w:left="0"/>
        <w:jc w:val="both"/>
      </w:pPr>
      <w:r w:rsidRPr="00B35D50">
        <w:t>13.Объяснить, в чем заключается рациональная организация рабочих мест.</w:t>
      </w:r>
    </w:p>
    <w:p w:rsidR="00262299" w:rsidRPr="00B35D50" w:rsidRDefault="00262299" w:rsidP="00262299">
      <w:pPr>
        <w:pStyle w:val="3"/>
        <w:spacing w:line="360" w:lineRule="auto"/>
        <w:ind w:left="0"/>
        <w:jc w:val="both"/>
      </w:pPr>
      <w:r w:rsidRPr="00B35D50">
        <w:t xml:space="preserve">14.Дать определение «профессиональное заболевание» </w:t>
      </w:r>
    </w:p>
    <w:p w:rsidR="00262299" w:rsidRPr="00B35D50" w:rsidRDefault="00262299" w:rsidP="00262299">
      <w:pPr>
        <w:pStyle w:val="3"/>
        <w:spacing w:line="360" w:lineRule="auto"/>
        <w:ind w:left="0"/>
        <w:jc w:val="both"/>
      </w:pPr>
      <w:r w:rsidRPr="00B35D50">
        <w:t>15.Перечислить виды производственного травматизма</w:t>
      </w:r>
    </w:p>
    <w:p w:rsidR="00262299" w:rsidRPr="00B35D50" w:rsidRDefault="00262299" w:rsidP="00262299">
      <w:pPr>
        <w:pStyle w:val="a8"/>
        <w:tabs>
          <w:tab w:val="left" w:pos="0"/>
          <w:tab w:val="left" w:pos="426"/>
          <w:tab w:val="left" w:pos="709"/>
          <w:tab w:val="left" w:pos="993"/>
        </w:tabs>
        <w:spacing w:line="360" w:lineRule="auto"/>
        <w:ind w:left="0"/>
        <w:jc w:val="both"/>
        <w:rPr>
          <w:rFonts w:ascii="Times New Roman" w:hAnsi="Times New Roman" w:cs="Times New Roman"/>
        </w:rPr>
      </w:pPr>
      <w:r w:rsidRPr="00B35D50">
        <w:rPr>
          <w:rFonts w:ascii="Times New Roman" w:hAnsi="Times New Roman" w:cs="Times New Roman"/>
        </w:rPr>
        <w:t>16.Назвать методы осуществления мероприятий по предотвращению производственного травматизма и профессиональных заболеваний.</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17.Сформулировать определение понятия «менеджмент».</w:t>
      </w:r>
    </w:p>
    <w:p w:rsidR="00262299" w:rsidRPr="00B35D50" w:rsidRDefault="00262299" w:rsidP="00262299">
      <w:pPr>
        <w:pStyle w:val="4"/>
        <w:spacing w:line="360" w:lineRule="auto"/>
        <w:ind w:left="0"/>
      </w:pPr>
      <w:r w:rsidRPr="00B35D50">
        <w:t>18.Перечислить характерные особенности современного менеджмента.</w:t>
      </w:r>
    </w:p>
    <w:p w:rsidR="00262299" w:rsidRPr="00B35D50" w:rsidRDefault="00262299" w:rsidP="00262299">
      <w:pPr>
        <w:pStyle w:val="4"/>
        <w:spacing w:line="360" w:lineRule="auto"/>
        <w:ind w:left="0"/>
      </w:pPr>
      <w:r w:rsidRPr="00B35D50">
        <w:t>19.Описать основные качества, которыми должен обладать руководитель.</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lastRenderedPageBreak/>
        <w:t>20.Назвать цели и задачи менеджмента</w:t>
      </w:r>
    </w:p>
    <w:p w:rsidR="00262299" w:rsidRPr="00B35D50" w:rsidRDefault="00262299" w:rsidP="00262299">
      <w:pPr>
        <w:pStyle w:val="4"/>
        <w:spacing w:line="360" w:lineRule="auto"/>
        <w:ind w:left="0"/>
        <w:jc w:val="both"/>
      </w:pPr>
      <w:r w:rsidRPr="00B35D50">
        <w:t xml:space="preserve">21.Объяснить, в чем заключается функциональное разделении труда руководителей, специалистов и служащих. </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22.Охарактеризовать методы управления.</w:t>
      </w:r>
    </w:p>
    <w:p w:rsidR="00262299" w:rsidRPr="00B35D50" w:rsidRDefault="00262299" w:rsidP="00262299">
      <w:pPr>
        <w:tabs>
          <w:tab w:val="left" w:pos="0"/>
          <w:tab w:val="left" w:pos="426"/>
          <w:tab w:val="left" w:pos="709"/>
          <w:tab w:val="left" w:pos="993"/>
        </w:tabs>
        <w:spacing w:line="360" w:lineRule="auto"/>
        <w:rPr>
          <w:rFonts w:ascii="Times New Roman" w:hAnsi="Times New Roman" w:cs="Times New Roman"/>
          <w:szCs w:val="24"/>
        </w:rPr>
      </w:pPr>
      <w:r w:rsidRPr="00B35D50">
        <w:rPr>
          <w:rFonts w:ascii="Times New Roman" w:hAnsi="Times New Roman" w:cs="Times New Roman"/>
        </w:rPr>
        <w:t>23.</w:t>
      </w:r>
      <w:r w:rsidRPr="00B35D50">
        <w:rPr>
          <w:rFonts w:ascii="Times New Roman" w:hAnsi="Times New Roman" w:cs="Times New Roman"/>
          <w:szCs w:val="24"/>
        </w:rPr>
        <w:t>Назвать уровни управления.</w:t>
      </w:r>
    </w:p>
    <w:p w:rsidR="00262299" w:rsidRPr="00B35D50" w:rsidRDefault="00262299" w:rsidP="00262299">
      <w:pPr>
        <w:tabs>
          <w:tab w:val="left" w:pos="0"/>
          <w:tab w:val="left" w:pos="426"/>
          <w:tab w:val="left" w:pos="709"/>
          <w:tab w:val="left" w:pos="993"/>
        </w:tabs>
        <w:spacing w:line="360" w:lineRule="auto"/>
        <w:rPr>
          <w:rFonts w:ascii="Times New Roman" w:hAnsi="Times New Roman" w:cs="Times New Roman"/>
          <w:szCs w:val="24"/>
        </w:rPr>
      </w:pPr>
      <w:r w:rsidRPr="00B35D50">
        <w:rPr>
          <w:rFonts w:ascii="Times New Roman" w:hAnsi="Times New Roman" w:cs="Times New Roman"/>
          <w:szCs w:val="24"/>
        </w:rPr>
        <w:t>24.Сравнить стили руководства: авторитарный, демократический, либеральный.</w:t>
      </w:r>
    </w:p>
    <w:p w:rsidR="00262299" w:rsidRPr="00B35D50" w:rsidRDefault="00262299" w:rsidP="00262299">
      <w:pPr>
        <w:tabs>
          <w:tab w:val="left" w:pos="0"/>
          <w:tab w:val="left" w:pos="426"/>
          <w:tab w:val="left" w:pos="709"/>
          <w:tab w:val="left" w:pos="993"/>
        </w:tabs>
        <w:spacing w:line="360" w:lineRule="auto"/>
        <w:rPr>
          <w:rFonts w:ascii="Times New Roman" w:hAnsi="Times New Roman" w:cs="Times New Roman"/>
          <w:sz w:val="24"/>
          <w:szCs w:val="24"/>
        </w:rPr>
      </w:pPr>
      <w:r w:rsidRPr="00B35D50">
        <w:rPr>
          <w:rFonts w:ascii="Times New Roman" w:hAnsi="Times New Roman" w:cs="Times New Roman"/>
          <w:sz w:val="24"/>
          <w:szCs w:val="24"/>
        </w:rPr>
        <w:t>25.Назвать современные технологии управления подразделением организации</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26.Охарактеризовать функции менеджмента</w:t>
      </w:r>
    </w:p>
    <w:p w:rsidR="00262299" w:rsidRPr="00B35D50" w:rsidRDefault="00262299" w:rsidP="00262299">
      <w:pPr>
        <w:pStyle w:val="a8"/>
        <w:spacing w:line="360" w:lineRule="auto"/>
        <w:ind w:left="0"/>
        <w:rPr>
          <w:rFonts w:ascii="Times New Roman" w:hAnsi="Times New Roman" w:cs="Times New Roman"/>
        </w:rPr>
      </w:pPr>
      <w:r w:rsidRPr="00B35D50">
        <w:rPr>
          <w:rFonts w:ascii="Times New Roman" w:hAnsi="Times New Roman" w:cs="Times New Roman"/>
        </w:rPr>
        <w:t>27.Объяснить роль планирования в организации.</w:t>
      </w:r>
    </w:p>
    <w:p w:rsidR="00262299" w:rsidRPr="00B35D50" w:rsidRDefault="00262299" w:rsidP="00262299">
      <w:pPr>
        <w:pStyle w:val="a8"/>
        <w:spacing w:line="360" w:lineRule="auto"/>
        <w:ind w:left="0"/>
        <w:rPr>
          <w:rFonts w:ascii="Times New Roman" w:hAnsi="Times New Roman" w:cs="Times New Roman"/>
        </w:rPr>
      </w:pPr>
      <w:r w:rsidRPr="00B35D50">
        <w:rPr>
          <w:rFonts w:ascii="Times New Roman" w:hAnsi="Times New Roman" w:cs="Times New Roman"/>
        </w:rPr>
        <w:t>28.Объяснить роль организации как функции управления.</w:t>
      </w:r>
    </w:p>
    <w:p w:rsidR="00262299" w:rsidRPr="00B35D50" w:rsidRDefault="00262299" w:rsidP="00262299">
      <w:pPr>
        <w:keepNext/>
        <w:spacing w:line="360" w:lineRule="auto"/>
        <w:rPr>
          <w:rFonts w:ascii="Times New Roman" w:hAnsi="Times New Roman" w:cs="Times New Roman"/>
          <w:sz w:val="24"/>
          <w:szCs w:val="24"/>
        </w:rPr>
      </w:pPr>
      <w:r w:rsidRPr="00B35D50">
        <w:rPr>
          <w:rFonts w:ascii="Times New Roman" w:hAnsi="Times New Roman" w:cs="Times New Roman"/>
          <w:sz w:val="24"/>
          <w:szCs w:val="24"/>
        </w:rPr>
        <w:t>29.Объяснить роль и значение мотивации в организации.</w:t>
      </w:r>
    </w:p>
    <w:p w:rsidR="00262299" w:rsidRPr="00B35D50" w:rsidRDefault="00262299" w:rsidP="00262299">
      <w:pPr>
        <w:pStyle w:val="a8"/>
        <w:spacing w:line="360" w:lineRule="auto"/>
        <w:ind w:left="0"/>
        <w:rPr>
          <w:rFonts w:ascii="Times New Roman" w:hAnsi="Times New Roman" w:cs="Times New Roman"/>
        </w:rPr>
      </w:pPr>
      <w:r w:rsidRPr="00B35D50">
        <w:rPr>
          <w:rFonts w:ascii="Times New Roman" w:hAnsi="Times New Roman" w:cs="Times New Roman"/>
        </w:rPr>
        <w:t>30.Проанализировать содержательные и процессуальные теории мотивации.</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31.Объяснить необходимость использования информационных технологий в сфере управления.</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32.Дать определение понятию «деловой этикет» и сформулировать основные принципы делового этикета.</w:t>
      </w:r>
    </w:p>
    <w:p w:rsidR="00262299" w:rsidRPr="00B35D50" w:rsidRDefault="00262299" w:rsidP="00262299">
      <w:pPr>
        <w:pStyle w:val="a8"/>
        <w:spacing w:line="360" w:lineRule="auto"/>
        <w:ind w:left="0"/>
        <w:rPr>
          <w:rFonts w:ascii="Times New Roman" w:hAnsi="Times New Roman" w:cs="Times New Roman"/>
        </w:rPr>
      </w:pPr>
      <w:r w:rsidRPr="00B35D50">
        <w:rPr>
          <w:rFonts w:ascii="Times New Roman" w:hAnsi="Times New Roman" w:cs="Times New Roman"/>
        </w:rPr>
        <w:t>33.Дать определение понятию «деловое общение» и назвать принципы делового общения.</w:t>
      </w:r>
    </w:p>
    <w:p w:rsidR="00262299" w:rsidRPr="00B35D50" w:rsidRDefault="00262299" w:rsidP="00262299">
      <w:pPr>
        <w:keepNext/>
        <w:spacing w:line="360" w:lineRule="auto"/>
        <w:contextualSpacing/>
        <w:rPr>
          <w:rFonts w:ascii="Times New Roman" w:hAnsi="Times New Roman" w:cs="Times New Roman"/>
          <w:sz w:val="24"/>
          <w:szCs w:val="24"/>
        </w:rPr>
      </w:pPr>
      <w:r w:rsidRPr="00B35D50">
        <w:rPr>
          <w:rFonts w:ascii="Times New Roman" w:hAnsi="Times New Roman" w:cs="Times New Roman"/>
          <w:sz w:val="24"/>
          <w:szCs w:val="24"/>
        </w:rPr>
        <w:t>34.Проанализировать основные фазы делового общения.</w:t>
      </w:r>
    </w:p>
    <w:p w:rsidR="00262299" w:rsidRPr="00B35D50" w:rsidRDefault="00262299" w:rsidP="00262299">
      <w:pPr>
        <w:pStyle w:val="a8"/>
        <w:keepNext/>
        <w:spacing w:line="360" w:lineRule="auto"/>
        <w:ind w:left="0"/>
        <w:rPr>
          <w:rFonts w:ascii="Times New Roman" w:hAnsi="Times New Roman" w:cs="Times New Roman"/>
        </w:rPr>
      </w:pPr>
      <w:r w:rsidRPr="00B35D50">
        <w:rPr>
          <w:rFonts w:ascii="Times New Roman" w:hAnsi="Times New Roman" w:cs="Times New Roman"/>
        </w:rPr>
        <w:t>35.Обосновать необходимость повышения эффективности делового общения в процессе управления.</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36.Дать определение понятию «управленческое решение» и назвать этапы принятия управленческих решений.</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37.Охарактеризовать типы решений и требования предъявляемые к ним.</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38.Охарактеризовать методы принятия решений.</w:t>
      </w:r>
    </w:p>
    <w:p w:rsidR="00262299" w:rsidRPr="00B35D50" w:rsidRDefault="00262299" w:rsidP="00262299">
      <w:pPr>
        <w:pStyle w:val="a8"/>
        <w:spacing w:line="360" w:lineRule="auto"/>
        <w:ind w:left="0"/>
        <w:rPr>
          <w:rFonts w:ascii="Times New Roman" w:hAnsi="Times New Roman" w:cs="Times New Roman"/>
        </w:rPr>
      </w:pPr>
      <w:r w:rsidRPr="00B35D50">
        <w:rPr>
          <w:rFonts w:ascii="Times New Roman" w:hAnsi="Times New Roman" w:cs="Times New Roman"/>
        </w:rPr>
        <w:t>39. Рассказать об индивидуально-типологических особенностях личности.</w:t>
      </w:r>
    </w:p>
    <w:p w:rsidR="00262299" w:rsidRPr="00B35D50" w:rsidRDefault="00262299" w:rsidP="00262299">
      <w:pPr>
        <w:pStyle w:val="a8"/>
        <w:spacing w:line="360" w:lineRule="auto"/>
        <w:ind w:left="0"/>
        <w:rPr>
          <w:rFonts w:ascii="Times New Roman" w:hAnsi="Times New Roman" w:cs="Times New Roman"/>
        </w:rPr>
      </w:pPr>
      <w:r w:rsidRPr="00B35D50">
        <w:rPr>
          <w:rFonts w:ascii="Times New Roman" w:hAnsi="Times New Roman" w:cs="Times New Roman"/>
        </w:rPr>
        <w:t>40. Перечислить факторы, влияющие на социально-психологический климат в коллективе</w:t>
      </w:r>
    </w:p>
    <w:p w:rsidR="00262299" w:rsidRPr="00B35D50" w:rsidRDefault="00262299" w:rsidP="00262299">
      <w:pPr>
        <w:pStyle w:val="a8"/>
        <w:keepNext/>
        <w:spacing w:line="360" w:lineRule="auto"/>
        <w:ind w:left="0"/>
        <w:rPr>
          <w:rFonts w:ascii="Times New Roman" w:hAnsi="Times New Roman" w:cs="Times New Roman"/>
        </w:rPr>
      </w:pPr>
      <w:r w:rsidRPr="00B35D50">
        <w:rPr>
          <w:rFonts w:ascii="Times New Roman" w:hAnsi="Times New Roman" w:cs="Times New Roman"/>
        </w:rPr>
        <w:t>41.Установить связь между понятиями «власть» и «лидерство».</w:t>
      </w:r>
    </w:p>
    <w:p w:rsidR="00262299" w:rsidRPr="00B35D50" w:rsidRDefault="00262299" w:rsidP="00262299">
      <w:pPr>
        <w:pStyle w:val="a8"/>
        <w:keepNext/>
        <w:spacing w:line="360" w:lineRule="auto"/>
        <w:ind w:left="0"/>
        <w:rPr>
          <w:rFonts w:ascii="Times New Roman" w:hAnsi="Times New Roman" w:cs="Times New Roman"/>
        </w:rPr>
      </w:pPr>
      <w:r w:rsidRPr="00B35D50">
        <w:rPr>
          <w:rFonts w:ascii="Times New Roman" w:hAnsi="Times New Roman" w:cs="Times New Roman"/>
        </w:rPr>
        <w:t>42.Сформулировать определение власти и перечислить основные виды.</w:t>
      </w:r>
    </w:p>
    <w:p w:rsidR="00262299" w:rsidRPr="00B35D50" w:rsidRDefault="00262299" w:rsidP="00262299">
      <w:pPr>
        <w:pStyle w:val="a8"/>
        <w:spacing w:line="360" w:lineRule="auto"/>
        <w:ind w:left="0"/>
        <w:jc w:val="both"/>
        <w:rPr>
          <w:rFonts w:ascii="Times New Roman" w:hAnsi="Times New Roman" w:cs="Times New Roman"/>
        </w:rPr>
      </w:pPr>
      <w:r w:rsidRPr="00B35D50">
        <w:rPr>
          <w:rFonts w:ascii="Times New Roman" w:hAnsi="Times New Roman" w:cs="Times New Roman"/>
        </w:rPr>
        <w:t>43.Дать определение понятию «конфликт», назвать основные причины возникновения конфликтов</w:t>
      </w:r>
    </w:p>
    <w:p w:rsidR="00262299" w:rsidRPr="00B35D50" w:rsidRDefault="00262299" w:rsidP="00262299">
      <w:pPr>
        <w:keepNext/>
        <w:spacing w:line="360" w:lineRule="auto"/>
        <w:rPr>
          <w:rFonts w:ascii="Times New Roman" w:hAnsi="Times New Roman" w:cs="Times New Roman"/>
          <w:sz w:val="24"/>
          <w:szCs w:val="24"/>
        </w:rPr>
      </w:pPr>
      <w:r w:rsidRPr="00B35D50">
        <w:rPr>
          <w:rFonts w:ascii="Times New Roman" w:hAnsi="Times New Roman" w:cs="Times New Roman"/>
          <w:sz w:val="24"/>
          <w:szCs w:val="24"/>
        </w:rPr>
        <w:t>44.Классифицировать конфликты по различным основаниям.</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45.Установить взаимосвязь между понятиями «конфликт» и «стресс».</w:t>
      </w:r>
    </w:p>
    <w:p w:rsidR="00262299" w:rsidRPr="00B35D50" w:rsidRDefault="00262299" w:rsidP="00262299">
      <w:pPr>
        <w:keepNext/>
        <w:spacing w:line="360" w:lineRule="auto"/>
        <w:rPr>
          <w:rFonts w:ascii="Times New Roman" w:hAnsi="Times New Roman" w:cs="Times New Roman"/>
          <w:sz w:val="24"/>
          <w:szCs w:val="24"/>
        </w:rPr>
      </w:pPr>
      <w:r w:rsidRPr="00B35D50">
        <w:rPr>
          <w:rFonts w:ascii="Times New Roman" w:hAnsi="Times New Roman" w:cs="Times New Roman"/>
          <w:sz w:val="24"/>
          <w:szCs w:val="24"/>
        </w:rPr>
        <w:t>46.Рассказать об улучшении условий и режима работы.</w:t>
      </w:r>
    </w:p>
    <w:p w:rsidR="00262299" w:rsidRPr="00B35D50" w:rsidRDefault="00262299" w:rsidP="00262299">
      <w:pPr>
        <w:pStyle w:val="a8"/>
        <w:keepNext/>
        <w:spacing w:line="360" w:lineRule="auto"/>
        <w:ind w:left="0"/>
        <w:rPr>
          <w:rFonts w:ascii="Times New Roman" w:hAnsi="Times New Roman" w:cs="Times New Roman"/>
        </w:rPr>
      </w:pPr>
      <w:r w:rsidRPr="00B35D50">
        <w:rPr>
          <w:rFonts w:ascii="Times New Roman" w:hAnsi="Times New Roman" w:cs="Times New Roman"/>
        </w:rPr>
        <w:t>47.Объяснить основные направления улучшения использования рабочего времени</w:t>
      </w:r>
    </w:p>
    <w:p w:rsidR="00262299" w:rsidRPr="00B35D50" w:rsidRDefault="00262299" w:rsidP="00262299">
      <w:pPr>
        <w:pStyle w:val="aa"/>
        <w:tabs>
          <w:tab w:val="clear" w:pos="644"/>
        </w:tabs>
        <w:ind w:left="720" w:hanging="720"/>
      </w:pPr>
      <w:r w:rsidRPr="00B35D50">
        <w:t xml:space="preserve">48.Проанализировать принципы организации производственного процесса </w:t>
      </w:r>
    </w:p>
    <w:p w:rsidR="00262299" w:rsidRPr="00B35D50" w:rsidRDefault="00262299" w:rsidP="00262299">
      <w:pPr>
        <w:pStyle w:val="aa"/>
        <w:tabs>
          <w:tab w:val="clear" w:pos="644"/>
        </w:tabs>
        <w:ind w:left="720" w:hanging="720"/>
      </w:pPr>
      <w:r w:rsidRPr="00B35D50">
        <w:t>49.Описать структуру производственного процесса</w:t>
      </w:r>
    </w:p>
    <w:p w:rsidR="00262299" w:rsidRPr="00B35D50" w:rsidRDefault="00262299" w:rsidP="00262299">
      <w:pPr>
        <w:pStyle w:val="aa"/>
        <w:tabs>
          <w:tab w:val="clear" w:pos="644"/>
        </w:tabs>
        <w:ind w:left="0" w:firstLine="0"/>
      </w:pPr>
      <w:r w:rsidRPr="00B35D50">
        <w:t>50.Охарактеризовать формы организации производственного процесса</w:t>
      </w:r>
    </w:p>
    <w:p w:rsidR="00262299" w:rsidRPr="00B35D50" w:rsidRDefault="00262299" w:rsidP="00262299">
      <w:pPr>
        <w:pStyle w:val="aa"/>
        <w:tabs>
          <w:tab w:val="clear" w:pos="644"/>
        </w:tabs>
        <w:ind w:left="720" w:hanging="720"/>
      </w:pPr>
      <w:r w:rsidRPr="00B35D50">
        <w:t>51.Сравнить и выявить отличие производственного процесса от технологического</w:t>
      </w:r>
    </w:p>
    <w:p w:rsidR="00262299" w:rsidRPr="00B35D50" w:rsidRDefault="00262299" w:rsidP="00262299">
      <w:pPr>
        <w:pStyle w:val="aa"/>
        <w:tabs>
          <w:tab w:val="clear" w:pos="644"/>
        </w:tabs>
        <w:ind w:left="720" w:hanging="720"/>
      </w:pPr>
      <w:r w:rsidRPr="00B35D50">
        <w:t>52.Дать определение производственного цикла</w:t>
      </w:r>
    </w:p>
    <w:p w:rsidR="00262299" w:rsidRPr="00B35D50" w:rsidRDefault="00262299" w:rsidP="00262299">
      <w:pPr>
        <w:pStyle w:val="aa"/>
        <w:tabs>
          <w:tab w:val="clear" w:pos="644"/>
        </w:tabs>
        <w:ind w:left="720" w:hanging="720"/>
      </w:pPr>
      <w:r w:rsidRPr="00B35D50">
        <w:lastRenderedPageBreak/>
        <w:t>53.Рассказать из каких элементов складывается длительность производственного цикла</w:t>
      </w:r>
    </w:p>
    <w:p w:rsidR="00262299" w:rsidRPr="00B35D50" w:rsidRDefault="00262299" w:rsidP="00262299">
      <w:pPr>
        <w:pStyle w:val="aa"/>
        <w:tabs>
          <w:tab w:val="clear" w:pos="644"/>
        </w:tabs>
        <w:ind w:left="0" w:firstLine="0"/>
      </w:pPr>
      <w:r w:rsidRPr="00B35D50">
        <w:t>54.Объяснить какие факторы влияют на сокращение длительности производственного цикла</w:t>
      </w:r>
    </w:p>
    <w:p w:rsidR="00262299" w:rsidRPr="00B35D50" w:rsidRDefault="00262299" w:rsidP="00262299">
      <w:pPr>
        <w:pStyle w:val="aa"/>
        <w:tabs>
          <w:tab w:val="clear" w:pos="644"/>
        </w:tabs>
        <w:ind w:left="720" w:hanging="720"/>
      </w:pPr>
      <w:r w:rsidRPr="00B35D50">
        <w:t>55. Охарактеризовать типы производства: единичное, серийное, массовое</w:t>
      </w:r>
    </w:p>
    <w:p w:rsidR="00262299" w:rsidRPr="00B35D50" w:rsidRDefault="00262299" w:rsidP="00262299">
      <w:pPr>
        <w:pStyle w:val="aa"/>
        <w:tabs>
          <w:tab w:val="clear" w:pos="644"/>
        </w:tabs>
        <w:ind w:left="720" w:hanging="720"/>
      </w:pPr>
      <w:r w:rsidRPr="00B35D50">
        <w:t>56. Объяснить какой из типов производства и за счет чего является наиболее производительным</w:t>
      </w:r>
    </w:p>
    <w:p w:rsidR="00262299" w:rsidRPr="00B35D50" w:rsidRDefault="00262299" w:rsidP="00262299">
      <w:pPr>
        <w:pStyle w:val="aa"/>
        <w:tabs>
          <w:tab w:val="clear" w:pos="644"/>
        </w:tabs>
        <w:ind w:left="0" w:right="0" w:firstLine="0"/>
      </w:pPr>
      <w:r w:rsidRPr="00B35D50">
        <w:t>57. Рассказать, что относится к технической документации организации и планирования работ</w:t>
      </w:r>
    </w:p>
    <w:p w:rsidR="00262299" w:rsidRPr="00B35D50" w:rsidRDefault="00262299" w:rsidP="00262299">
      <w:pPr>
        <w:pStyle w:val="aa"/>
        <w:tabs>
          <w:tab w:val="clear" w:pos="644"/>
        </w:tabs>
        <w:ind w:left="0" w:right="0" w:firstLine="0"/>
      </w:pPr>
      <w:r w:rsidRPr="00B35D50">
        <w:t>58.Перечислить и раскрыть содержание основных судовых документов</w:t>
      </w:r>
    </w:p>
    <w:p w:rsidR="00262299" w:rsidRPr="00B35D50" w:rsidRDefault="00262299" w:rsidP="00262299">
      <w:pPr>
        <w:pStyle w:val="aa"/>
        <w:tabs>
          <w:tab w:val="clear" w:pos="644"/>
        </w:tabs>
        <w:ind w:left="0" w:right="0" w:firstLine="0"/>
        <w:rPr>
          <w:sz w:val="22"/>
          <w:szCs w:val="22"/>
        </w:rPr>
      </w:pPr>
      <w:r w:rsidRPr="00B35D50">
        <w:rPr>
          <w:sz w:val="22"/>
          <w:szCs w:val="22"/>
        </w:rPr>
        <w:t>59. Рассказать о взаимодействии с другими подразделениями</w:t>
      </w:r>
    </w:p>
    <w:p w:rsidR="00262299" w:rsidRPr="00B35D50" w:rsidRDefault="00262299" w:rsidP="00262299">
      <w:pPr>
        <w:pStyle w:val="aa"/>
        <w:tabs>
          <w:tab w:val="clear" w:pos="644"/>
        </w:tabs>
        <w:ind w:left="0" w:right="0" w:firstLine="0"/>
      </w:pPr>
      <w:r w:rsidRPr="00B35D50">
        <w:t>60.Дать определение понятию «контроль», назвать виды контроля</w:t>
      </w:r>
    </w:p>
    <w:p w:rsidR="00262299" w:rsidRPr="00B35D50" w:rsidRDefault="00262299" w:rsidP="00262299">
      <w:pPr>
        <w:pStyle w:val="a8"/>
        <w:tabs>
          <w:tab w:val="left" w:pos="0"/>
          <w:tab w:val="left" w:pos="426"/>
          <w:tab w:val="left" w:pos="709"/>
          <w:tab w:val="left" w:pos="993"/>
        </w:tabs>
        <w:spacing w:line="360" w:lineRule="auto"/>
        <w:ind w:left="0"/>
        <w:rPr>
          <w:rFonts w:ascii="Times New Roman" w:hAnsi="Times New Roman" w:cs="Times New Roman"/>
        </w:rPr>
      </w:pPr>
      <w:r w:rsidRPr="00B35D50">
        <w:rPr>
          <w:rFonts w:ascii="Times New Roman" w:hAnsi="Times New Roman" w:cs="Times New Roman"/>
        </w:rPr>
        <w:t>61.Объяснить сущность и необходимость контроля в подразделениях организации.</w:t>
      </w:r>
    </w:p>
    <w:p w:rsidR="00262299" w:rsidRPr="00B35D50" w:rsidRDefault="00262299" w:rsidP="00262299">
      <w:pPr>
        <w:pStyle w:val="4"/>
        <w:spacing w:line="360" w:lineRule="auto"/>
        <w:ind w:left="0"/>
      </w:pPr>
      <w:r w:rsidRPr="00B35D50">
        <w:t>62.Охарактеризовать методы оценивания качества выполняемых работ.</w:t>
      </w:r>
    </w:p>
    <w:p w:rsidR="00262299" w:rsidRPr="00B35D50" w:rsidRDefault="00262299" w:rsidP="00262299">
      <w:pPr>
        <w:pStyle w:val="aa"/>
        <w:tabs>
          <w:tab w:val="clear" w:pos="644"/>
        </w:tabs>
        <w:ind w:left="720" w:hanging="720"/>
      </w:pPr>
      <w:r w:rsidRPr="00B35D50">
        <w:t>63.Дать определение понятия «нормирование труда», назвать методы нормирования труда.</w:t>
      </w:r>
    </w:p>
    <w:p w:rsidR="00262299" w:rsidRPr="00B35D50" w:rsidRDefault="00262299" w:rsidP="00262299">
      <w:pPr>
        <w:pStyle w:val="aa"/>
        <w:tabs>
          <w:tab w:val="clear" w:pos="644"/>
        </w:tabs>
        <w:ind w:left="720" w:hanging="720"/>
      </w:pPr>
      <w:r w:rsidRPr="00B35D50">
        <w:t>64.Выявить и охарактеризовать виды норм труда</w:t>
      </w:r>
    </w:p>
    <w:p w:rsidR="00262299" w:rsidRPr="00B35D50" w:rsidRDefault="00262299" w:rsidP="00262299">
      <w:pPr>
        <w:pStyle w:val="aa"/>
        <w:tabs>
          <w:tab w:val="clear" w:pos="644"/>
        </w:tabs>
        <w:ind w:left="0" w:firstLine="0"/>
      </w:pPr>
      <w:r w:rsidRPr="00B35D50">
        <w:t>65.Объяснить роль и значение нормирования труда для организации и планирования производства</w:t>
      </w:r>
    </w:p>
    <w:p w:rsidR="00262299" w:rsidRPr="00B35D50" w:rsidRDefault="00262299" w:rsidP="00262299">
      <w:pPr>
        <w:pStyle w:val="aa"/>
        <w:tabs>
          <w:tab w:val="clear" w:pos="644"/>
        </w:tabs>
        <w:ind w:left="720" w:hanging="720"/>
      </w:pPr>
      <w:r w:rsidRPr="00B35D50">
        <w:t>66.Классифицировать затраты рабочего времени</w:t>
      </w:r>
    </w:p>
    <w:p w:rsidR="00262299" w:rsidRPr="00B35D50" w:rsidRDefault="00262299" w:rsidP="00262299">
      <w:pPr>
        <w:pStyle w:val="aa"/>
        <w:tabs>
          <w:tab w:val="clear" w:pos="644"/>
        </w:tabs>
        <w:ind w:left="0" w:firstLine="0"/>
      </w:pPr>
      <w:r w:rsidRPr="00B35D50">
        <w:t>67.Сформулировать определение понятия «производительность труда», назвать показатели производительности труда и методы их измерения</w:t>
      </w:r>
    </w:p>
    <w:p w:rsidR="00262299" w:rsidRPr="00B35D50" w:rsidRDefault="00262299" w:rsidP="00262299">
      <w:pPr>
        <w:pStyle w:val="aa"/>
        <w:tabs>
          <w:tab w:val="clear" w:pos="644"/>
        </w:tabs>
        <w:ind w:left="720" w:hanging="720"/>
      </w:pPr>
      <w:r w:rsidRPr="00B35D50">
        <w:t>68.Перечислить факторы и резервы роста производительности труда</w:t>
      </w:r>
    </w:p>
    <w:p w:rsidR="00262299" w:rsidRPr="00B35D50" w:rsidRDefault="00262299" w:rsidP="00262299">
      <w:pPr>
        <w:pStyle w:val="aa"/>
        <w:tabs>
          <w:tab w:val="clear" w:pos="644"/>
        </w:tabs>
        <w:ind w:left="0" w:firstLine="0"/>
      </w:pPr>
      <w:r w:rsidRPr="00B35D50">
        <w:t>69.Сравнить и провести различие между понятиями «производительность труда» и «эффективность труда»</w:t>
      </w:r>
    </w:p>
    <w:p w:rsidR="00262299" w:rsidRPr="00B35D50" w:rsidRDefault="00262299" w:rsidP="00262299">
      <w:pPr>
        <w:pStyle w:val="aa"/>
        <w:tabs>
          <w:tab w:val="clear" w:pos="644"/>
        </w:tabs>
        <w:ind w:left="0" w:firstLine="0"/>
      </w:pPr>
      <w:r w:rsidRPr="00B35D50">
        <w:t>70.Объяснить смысл понятия «организация труда на предприятии» и определить элементы организации труда на предприятии.</w:t>
      </w:r>
    </w:p>
    <w:p w:rsidR="00262299" w:rsidRPr="00B35D50" w:rsidRDefault="00262299" w:rsidP="00262299">
      <w:pPr>
        <w:pStyle w:val="aa"/>
        <w:tabs>
          <w:tab w:val="clear" w:pos="644"/>
        </w:tabs>
        <w:ind w:left="720" w:hanging="720"/>
      </w:pPr>
      <w:r w:rsidRPr="00B35D50">
        <w:t>71.Охарактеризовать формы и системы заработной платы</w:t>
      </w:r>
    </w:p>
    <w:p w:rsidR="00262299" w:rsidRPr="00B35D50" w:rsidRDefault="00262299" w:rsidP="00262299">
      <w:pPr>
        <w:pStyle w:val="aa"/>
        <w:tabs>
          <w:tab w:val="clear" w:pos="644"/>
        </w:tabs>
        <w:ind w:left="720" w:hanging="720"/>
      </w:pPr>
      <w:r w:rsidRPr="00B35D50">
        <w:t>72.Сравнить и провести различие между номинальной и реальной заработной платой</w:t>
      </w:r>
    </w:p>
    <w:p w:rsidR="00262299" w:rsidRPr="00B35D50" w:rsidRDefault="00262299" w:rsidP="00262299">
      <w:pPr>
        <w:pStyle w:val="aa"/>
        <w:tabs>
          <w:tab w:val="clear" w:pos="644"/>
        </w:tabs>
        <w:ind w:left="0" w:firstLine="0"/>
      </w:pPr>
      <w:r w:rsidRPr="00B35D50">
        <w:t>73.Объяснить на каких принципах может строиться система премирования работников на предприятии</w:t>
      </w:r>
    </w:p>
    <w:p w:rsidR="00262299" w:rsidRPr="00B35D50" w:rsidRDefault="00262299" w:rsidP="00262299">
      <w:pPr>
        <w:pStyle w:val="aa"/>
        <w:tabs>
          <w:tab w:val="clear" w:pos="644"/>
        </w:tabs>
        <w:ind w:left="0" w:firstLine="0"/>
      </w:pPr>
      <w:r w:rsidRPr="00B35D50">
        <w:t>74.Объяснить, в чем заключается дифференциация заработной платы и какие процессы лежат в ее основе</w:t>
      </w:r>
    </w:p>
    <w:p w:rsidR="00262299" w:rsidRPr="00B35D50" w:rsidRDefault="00262299" w:rsidP="00262299">
      <w:pPr>
        <w:pStyle w:val="aa"/>
        <w:tabs>
          <w:tab w:val="clear" w:pos="644"/>
        </w:tabs>
        <w:ind w:left="0" w:firstLine="0"/>
      </w:pPr>
      <w:r w:rsidRPr="00B35D50">
        <w:t>75.Дать определение понятия «себестоимость продукции» и перечислить виды себестоимости продукции</w:t>
      </w:r>
    </w:p>
    <w:p w:rsidR="00262299" w:rsidRPr="00B35D50" w:rsidRDefault="00262299" w:rsidP="00262299">
      <w:pPr>
        <w:pStyle w:val="aa"/>
        <w:tabs>
          <w:tab w:val="clear" w:pos="644"/>
        </w:tabs>
        <w:ind w:left="720" w:hanging="720"/>
      </w:pPr>
      <w:r w:rsidRPr="00B35D50">
        <w:t>76.Охарактеризовать структуру себестоимости продукции</w:t>
      </w:r>
    </w:p>
    <w:p w:rsidR="00262299" w:rsidRPr="00B35D50" w:rsidRDefault="00262299" w:rsidP="00262299">
      <w:pPr>
        <w:pStyle w:val="aa"/>
        <w:tabs>
          <w:tab w:val="clear" w:pos="644"/>
        </w:tabs>
        <w:ind w:left="720" w:hanging="720"/>
      </w:pPr>
      <w:r w:rsidRPr="00B35D50">
        <w:lastRenderedPageBreak/>
        <w:t>77.Объяснить, какие факторы влияют на снижение себестоимости продукции</w:t>
      </w:r>
    </w:p>
    <w:p w:rsidR="00262299" w:rsidRPr="00B35D50" w:rsidRDefault="00262299" w:rsidP="00262299">
      <w:pPr>
        <w:pStyle w:val="aa"/>
        <w:tabs>
          <w:tab w:val="clear" w:pos="644"/>
        </w:tabs>
        <w:ind w:left="0" w:firstLine="0"/>
      </w:pPr>
      <w:r w:rsidRPr="00B35D50">
        <w:t>78.Провести различие между группировкой затрат по экономическим элементам и по статьям калькуляции</w:t>
      </w:r>
    </w:p>
    <w:p w:rsidR="00262299" w:rsidRPr="00B35D50" w:rsidRDefault="00262299" w:rsidP="00262299">
      <w:pPr>
        <w:pStyle w:val="aa"/>
        <w:tabs>
          <w:tab w:val="clear" w:pos="644"/>
        </w:tabs>
        <w:ind w:left="720" w:hanging="720"/>
      </w:pPr>
      <w:r w:rsidRPr="00B35D50">
        <w:t>79.Дать определение понятия «цена» и перечислить функции цены</w:t>
      </w:r>
    </w:p>
    <w:p w:rsidR="00262299" w:rsidRPr="00B35D50" w:rsidRDefault="00262299" w:rsidP="00262299">
      <w:pPr>
        <w:pStyle w:val="aa"/>
        <w:tabs>
          <w:tab w:val="clear" w:pos="644"/>
        </w:tabs>
        <w:ind w:left="720" w:hanging="720"/>
      </w:pPr>
      <w:r w:rsidRPr="00B35D50">
        <w:t>80.Проанализировать процесс формирования розничной цены</w:t>
      </w:r>
    </w:p>
    <w:p w:rsidR="00262299" w:rsidRPr="00B35D50" w:rsidRDefault="00262299" w:rsidP="00262299">
      <w:pPr>
        <w:pStyle w:val="aa"/>
        <w:tabs>
          <w:tab w:val="clear" w:pos="644"/>
        </w:tabs>
        <w:ind w:left="720" w:hanging="720"/>
      </w:pPr>
      <w:r w:rsidRPr="00B35D50">
        <w:t>81.Составить классификацию цен</w:t>
      </w:r>
    </w:p>
    <w:p w:rsidR="00262299" w:rsidRPr="00B35D50" w:rsidRDefault="00262299" w:rsidP="00262299">
      <w:pPr>
        <w:pStyle w:val="aa"/>
        <w:tabs>
          <w:tab w:val="clear" w:pos="644"/>
        </w:tabs>
        <w:ind w:left="720" w:hanging="720"/>
      </w:pPr>
      <w:r w:rsidRPr="00B35D50">
        <w:t>82.Провести различие между затратным и рыночным механизмами ценообразования</w:t>
      </w:r>
    </w:p>
    <w:p w:rsidR="00262299" w:rsidRPr="00B35D50" w:rsidRDefault="00262299" w:rsidP="00262299">
      <w:pPr>
        <w:pStyle w:val="aa"/>
        <w:tabs>
          <w:tab w:val="clear" w:pos="644"/>
        </w:tabs>
        <w:ind w:left="720" w:hanging="720"/>
      </w:pPr>
      <w:r w:rsidRPr="00B35D50">
        <w:t>83.Объяснить, какие факторы влияют цену товара (работ, услуг)</w:t>
      </w:r>
    </w:p>
    <w:p w:rsidR="00262299" w:rsidRPr="00B35D50" w:rsidRDefault="00262299" w:rsidP="00262299">
      <w:pPr>
        <w:pStyle w:val="aa"/>
        <w:tabs>
          <w:tab w:val="clear" w:pos="644"/>
        </w:tabs>
        <w:ind w:left="720" w:hanging="720"/>
      </w:pPr>
      <w:r w:rsidRPr="00B35D50">
        <w:t>84.Проанализировать влияние цены на формирование прибыли предприятия</w:t>
      </w:r>
    </w:p>
    <w:p w:rsidR="00262299" w:rsidRPr="00B35D50" w:rsidRDefault="00262299" w:rsidP="00262299">
      <w:pPr>
        <w:pStyle w:val="aa"/>
        <w:tabs>
          <w:tab w:val="clear" w:pos="644"/>
        </w:tabs>
        <w:ind w:left="720" w:hanging="720"/>
      </w:pPr>
      <w:r w:rsidRPr="00B35D50">
        <w:t>85.Дать определение понятия «прибыль» и перечислить основные виды прибыли</w:t>
      </w:r>
    </w:p>
    <w:p w:rsidR="00262299" w:rsidRPr="00B35D50" w:rsidRDefault="00262299" w:rsidP="00262299">
      <w:pPr>
        <w:pStyle w:val="aa"/>
        <w:tabs>
          <w:tab w:val="clear" w:pos="644"/>
        </w:tabs>
        <w:ind w:left="720" w:hanging="720"/>
      </w:pPr>
      <w:r w:rsidRPr="00B35D50">
        <w:t>86.Обосновать необходимость планирования и распределения прибыли в организации</w:t>
      </w:r>
    </w:p>
    <w:p w:rsidR="00262299" w:rsidRPr="00B35D50" w:rsidRDefault="00262299" w:rsidP="00262299">
      <w:pPr>
        <w:pStyle w:val="aa"/>
        <w:tabs>
          <w:tab w:val="clear" w:pos="644"/>
        </w:tabs>
        <w:ind w:left="720" w:hanging="720"/>
      </w:pPr>
      <w:r w:rsidRPr="00B35D50">
        <w:t>87.Сравнить понятия: «выручка» и «прибыль»</w:t>
      </w:r>
    </w:p>
    <w:p w:rsidR="00262299" w:rsidRPr="00B35D50" w:rsidRDefault="00262299" w:rsidP="00262299">
      <w:pPr>
        <w:pStyle w:val="aa"/>
        <w:tabs>
          <w:tab w:val="clear" w:pos="644"/>
        </w:tabs>
        <w:ind w:left="0" w:firstLine="0"/>
      </w:pPr>
      <w:r w:rsidRPr="00B35D50">
        <w:t>88.Сформулировать определение понятия «рентабельность» и назвать основные виды рентабельности</w:t>
      </w:r>
    </w:p>
    <w:p w:rsidR="00262299" w:rsidRPr="00B35D50" w:rsidRDefault="00262299" w:rsidP="00262299">
      <w:pPr>
        <w:pStyle w:val="aa"/>
        <w:tabs>
          <w:tab w:val="clear" w:pos="644"/>
        </w:tabs>
        <w:ind w:left="0" w:firstLine="0"/>
      </w:pPr>
      <w:r w:rsidRPr="00B35D50">
        <w:t>89.Объяснить какие факторы влияют на величину рентабельности деятельности предприятия</w:t>
      </w:r>
    </w:p>
    <w:p w:rsidR="00262299" w:rsidRPr="00B35D50" w:rsidRDefault="00262299" w:rsidP="00262299">
      <w:pPr>
        <w:pStyle w:val="aa"/>
        <w:tabs>
          <w:tab w:val="clear" w:pos="644"/>
        </w:tabs>
        <w:ind w:left="720" w:hanging="720"/>
      </w:pPr>
      <w:r w:rsidRPr="00B35D50">
        <w:t>90.Выявить различие между категориями «рентабельность» и «прибыль»</w:t>
      </w:r>
    </w:p>
    <w:p w:rsidR="00262299" w:rsidRPr="00B35D50" w:rsidRDefault="00262299" w:rsidP="00262299">
      <w:pPr>
        <w:pStyle w:val="a8"/>
        <w:tabs>
          <w:tab w:val="left" w:pos="0"/>
          <w:tab w:val="left" w:pos="426"/>
          <w:tab w:val="left" w:pos="709"/>
          <w:tab w:val="left" w:pos="993"/>
        </w:tabs>
        <w:spacing w:line="360" w:lineRule="auto"/>
        <w:ind w:left="0"/>
        <w:jc w:val="both"/>
        <w:rPr>
          <w:rFonts w:ascii="Times New Roman" w:hAnsi="Times New Roman" w:cs="Times New Roman"/>
        </w:rPr>
      </w:pPr>
    </w:p>
    <w:p w:rsidR="00262299" w:rsidRPr="00B35D50" w:rsidRDefault="00262299" w:rsidP="00262299">
      <w:pPr>
        <w:jc w:val="center"/>
        <w:rPr>
          <w:rFonts w:ascii="Times New Roman" w:hAnsi="Times New Roman" w:cs="Times New Roman"/>
          <w:i/>
          <w:sz w:val="28"/>
          <w:szCs w:val="28"/>
        </w:rPr>
      </w:pPr>
    </w:p>
    <w:p w:rsidR="00262299" w:rsidRPr="00B35D50" w:rsidRDefault="00262299" w:rsidP="0026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rPr>
      </w:pPr>
      <w:r w:rsidRPr="00B35D50">
        <w:rPr>
          <w:rFonts w:ascii="Times New Roman" w:hAnsi="Times New Roman" w:cs="Times New Roman"/>
          <w:b/>
        </w:rPr>
        <w:t>Примерный перечень заданий для проведения экзамена по модулю</w:t>
      </w:r>
    </w:p>
    <w:p w:rsidR="00262299" w:rsidRPr="00B35D50" w:rsidRDefault="00262299" w:rsidP="00262299">
      <w:pPr>
        <w:spacing w:line="360" w:lineRule="auto"/>
        <w:rPr>
          <w:rFonts w:ascii="Times New Roman" w:hAnsi="Times New Roman" w:cs="Times New Roman"/>
          <w:szCs w:val="24"/>
        </w:rPr>
      </w:pPr>
      <w:r w:rsidRPr="00B35D50">
        <w:rPr>
          <w:rFonts w:ascii="Times New Roman" w:hAnsi="Times New Roman" w:cs="Times New Roman"/>
          <w:szCs w:val="24"/>
        </w:rPr>
        <w:t>1.Капитан в море не обременял себя служебными обязанностями, редко появлялся на мостике, мало общался с членами экипажа. Командный состав, а затем и весь экипаж это понял. Молодые штурманы, будучи на вахте в случае затруднений посылали матросов не к капитану, а к старшему помощнику. Вокруг последнего в трудные моменты группировался практически весь экипаж.</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hAnsi="Times New Roman" w:cs="Times New Roman"/>
          <w:szCs w:val="24"/>
        </w:rPr>
        <w:t>1. Определите стиль руководства капитана.</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hAnsi="Times New Roman" w:cs="Times New Roman"/>
          <w:szCs w:val="24"/>
        </w:rPr>
        <w:t>2. Определите формального и неформального лидера.</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hAnsi="Times New Roman" w:cs="Times New Roman"/>
          <w:szCs w:val="24"/>
        </w:rPr>
        <w:t>3. Назовите причины формирования неформальных групп.</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hAnsi="Times New Roman" w:cs="Times New Roman"/>
          <w:szCs w:val="24"/>
        </w:rPr>
        <w:t xml:space="preserve">2.В экипаж после окончания учебного заведения пришел молодой специалист в должности электромеханика. Команда состояла из работников зрелого возраста, они отнеслись к специалисту с недоверием. Механик постоянно давал ему трудные задания, с которыми новенький справлялся. Иногда ему приходилось работать по 12 часов в день без приема пищи, выполнялись авральные работы. По итогам месяца доплаты за авральные работы отсутствовали, а также процент премии оказался минимальным в команде. У молодого специалиста пропал интерес к работе.1.Назовите максимально допустимую продолжительность ежедневной работы (смены) работника плавсостава и виды отдыха, на которые они имеют право. 2.Проанализируйте иерархию потребностей по А.Маслоу. </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hAnsi="Times New Roman" w:cs="Times New Roman"/>
          <w:szCs w:val="24"/>
        </w:rPr>
        <w:lastRenderedPageBreak/>
        <w:t>3.В экипаж пришел новый молодой работник в должности электромеханика, вернувшийся из армии. За плечами - среднее профессиональное образование и небольшой стаж работы. Механик, человек зрелого возраста, вначале доброжелательно отнесся к молодому коллеге, давал советы. Новенький оказался человеком общительным, что помогло ему быстро сойтись со всеми членами экипажа, но допускал опоздания на вахты, не своевременное обслуживание аккумуляторов. Вскоре все заметили, что механик стал делать ему замечания и доложил капитану судна о невыполнении должностных обязанностей электромеханика. Молодой специалист считал эти действия придирками. У молодого специалиста появились сомнения; уйти или продолжать работать, доказывая, что механик не прав? Члены экипажа наблюдали за происходящим со стороны, боясь ввязываться в эти отношения.  Выполните анализ конфликта.</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eastAsia="Calibri" w:hAnsi="Times New Roman" w:cs="Times New Roman"/>
          <w:szCs w:val="24"/>
        </w:rPr>
        <w:t>4.</w:t>
      </w:r>
      <w:r w:rsidRPr="00B35D50">
        <w:rPr>
          <w:rFonts w:ascii="Times New Roman" w:hAnsi="Times New Roman" w:cs="Times New Roman"/>
          <w:szCs w:val="24"/>
        </w:rPr>
        <w:t>В своей работе руководитель структурного подразделения   использует различные виды воздействия при управлении: систему материального поощрения работников; кредитование; приказы распоряжения, инструктирование, финансирование, повышение квалификации; учет психологической совместимости работников, убеждение и внушение, создание благоприятных условий труда; предупреждения, ценообразование; выговор, увольнение, материальную ответственность. Распределить перечисленные виды воздействий на организационные, административные, экономические и социально-психологические методы управления.</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hAnsi="Times New Roman" w:cs="Times New Roman"/>
          <w:szCs w:val="24"/>
        </w:rPr>
        <w:t>5.В своей работе начальник придерживается либерального стиля управления. Определить характерные черты стиля, как происходит передача информации, выделить преимущества и недостатки. В каких случаях целесообразно применять данный стиль руководства?</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hAnsi="Times New Roman" w:cs="Times New Roman"/>
          <w:szCs w:val="24"/>
        </w:rPr>
        <w:t>6.Выручка от реализации продукции – 1500 тыс. руб.; себестоимость реализованной продукции – 993 тыс. руб.; доходы от реализационных операций – 50 тыс. руб.; расходы от внереализационных операций – 74 тыс. руб.; прибыль от реализации материальных ценностей – 10 тыс. руб.. Определить балансовую прибыль; уровень рентабельности реализованной продукции</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hAnsi="Times New Roman" w:cs="Times New Roman"/>
          <w:szCs w:val="24"/>
        </w:rPr>
        <w:t xml:space="preserve">7..Норма времени на добычу судном 1центнера ставриды равна 0,51 нормо-часа, численность обработчиков 5 человек, длительность промысловых суток 24 часа. Определить норму вылова, если норма времени уменьшится на 8%. </w:t>
      </w:r>
    </w:p>
    <w:p w:rsidR="00262299" w:rsidRPr="00B35D50" w:rsidRDefault="00262299" w:rsidP="00262299">
      <w:pPr>
        <w:spacing w:line="360" w:lineRule="auto"/>
        <w:jc w:val="both"/>
        <w:rPr>
          <w:rFonts w:ascii="Times New Roman" w:hAnsi="Times New Roman" w:cs="Times New Roman"/>
          <w:szCs w:val="24"/>
        </w:rPr>
      </w:pPr>
      <w:r w:rsidRPr="00B35D50">
        <w:rPr>
          <w:rFonts w:ascii="Times New Roman" w:hAnsi="Times New Roman" w:cs="Times New Roman"/>
          <w:szCs w:val="24"/>
        </w:rPr>
        <w:t>8.Рассчитать плановый рост производительности труда (%), если объем выпускаемой продукции по отчету за прошедший год – 92 тыс. руб., а по плану на предстоящий год – 88 тыс. руб., а численность производственного персонала соответственно 400 и 403 чел.</w:t>
      </w:r>
    </w:p>
    <w:p w:rsidR="008771CD" w:rsidRPr="00262299" w:rsidRDefault="000A5C92" w:rsidP="00262299">
      <w:bookmarkStart w:id="0" w:name="_GoBack"/>
      <w:bookmarkEnd w:id="0"/>
    </w:p>
    <w:sectPr w:rsidR="008771CD" w:rsidRPr="002622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C92" w:rsidRDefault="000A5C92" w:rsidP="00855AB0">
      <w:r>
        <w:separator/>
      </w:r>
    </w:p>
  </w:endnote>
  <w:endnote w:type="continuationSeparator" w:id="0">
    <w:p w:rsidR="000A5C92" w:rsidRDefault="000A5C92" w:rsidP="0085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C92" w:rsidRDefault="000A5C92" w:rsidP="00855AB0">
      <w:r>
        <w:separator/>
      </w:r>
    </w:p>
  </w:footnote>
  <w:footnote w:type="continuationSeparator" w:id="0">
    <w:p w:rsidR="000A5C92" w:rsidRDefault="000A5C92" w:rsidP="00855AB0">
      <w:r>
        <w:continuationSeparator/>
      </w:r>
    </w:p>
  </w:footnote>
  <w:footnote w:id="1">
    <w:p w:rsidR="00262299" w:rsidRDefault="00262299" w:rsidP="00262299">
      <w:pPr>
        <w:pStyle w:val="a6"/>
      </w:pPr>
      <w:r w:rsidRPr="007C43D1">
        <w:rPr>
          <w:rStyle w:val="a9"/>
        </w:rPr>
        <w:footnoteRef/>
      </w:r>
      <w:r w:rsidRPr="007C43D1">
        <w:t xml:space="preserve"> Согласно Приказу Минпросвещения России от 6 ноября 2024 г. № 779 оценочные материалы – являются рабочим инструментом преподавателя и не являются составной частью рабочей программы</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63D"/>
    <w:rsid w:val="000A5C92"/>
    <w:rsid w:val="000C0C30"/>
    <w:rsid w:val="00262299"/>
    <w:rsid w:val="0049563D"/>
    <w:rsid w:val="00855AB0"/>
    <w:rsid w:val="00AE4A6C"/>
    <w:rsid w:val="00B00DD2"/>
    <w:rsid w:val="00CA63CF"/>
    <w:rsid w:val="00D96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AB0"/>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5AB0"/>
    <w:rPr>
      <w:color w:val="0000FF" w:themeColor="hyperlink"/>
      <w:u w:val="single"/>
    </w:rPr>
  </w:style>
  <w:style w:type="paragraph" w:styleId="a4">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55AB0"/>
    <w:pPr>
      <w:spacing w:after="200" w:line="276"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locked/>
    <w:rsid w:val="00855AB0"/>
    <w:rPr>
      <w:rFonts w:ascii="Times New Roman" w:eastAsia="Times New Roman" w:hAnsi="Times New Roman" w:cs="Times New Roman"/>
      <w:sz w:val="20"/>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unhideWhenUsed/>
    <w:qFormat/>
    <w:rsid w:val="00855AB0"/>
    <w:rPr>
      <w:rFonts w:ascii="Times New Roman" w:eastAsia="Times New Roman" w:hAnsi="Times New Roman" w:cs="Times New Roman"/>
      <w:sz w:val="20"/>
      <w:szCs w:val="20"/>
    </w:rPr>
  </w:style>
  <w:style w:type="character" w:customStyle="1" w:styleId="1">
    <w:name w:val="Текст сноски Знак1"/>
    <w:basedOn w:val="a0"/>
    <w:uiPriority w:val="99"/>
    <w:semiHidden/>
    <w:rsid w:val="00855AB0"/>
    <w:rPr>
      <w:sz w:val="20"/>
      <w:szCs w:val="20"/>
    </w:rPr>
  </w:style>
  <w:style w:type="character" w:customStyle="1" w:styleId="a7">
    <w:name w:val="Абзац списка Знак"/>
    <w:aliases w:val="Этапы Знак,Содержание. 2 уровень Знак,List Paragraph Знак"/>
    <w:link w:val="a8"/>
    <w:qFormat/>
    <w:locked/>
    <w:rsid w:val="00855AB0"/>
  </w:style>
  <w:style w:type="paragraph" w:styleId="a8">
    <w:name w:val="List Paragraph"/>
    <w:aliases w:val="Этапы,Содержание. 2 уровень,List Paragraph"/>
    <w:basedOn w:val="a"/>
    <w:link w:val="a7"/>
    <w:uiPriority w:val="34"/>
    <w:qFormat/>
    <w:rsid w:val="00855AB0"/>
    <w:pPr>
      <w:ind w:left="720"/>
      <w:contextualSpacing/>
    </w:pPr>
  </w:style>
  <w:style w:type="character" w:styleId="a9">
    <w:name w:val="footnote reference"/>
    <w:aliases w:val="Знак сноски-FN,Ciae niinee-FN,AЗнак сноски зел"/>
    <w:link w:val="10"/>
    <w:uiPriority w:val="99"/>
    <w:unhideWhenUsed/>
    <w:rsid w:val="00855AB0"/>
    <w:rPr>
      <w:rFonts w:ascii="Times New Roman" w:hAnsi="Times New Roman" w:cs="Times New Roman"/>
      <w:vertAlign w:val="superscript"/>
    </w:rPr>
  </w:style>
  <w:style w:type="paragraph" w:customStyle="1" w:styleId="10">
    <w:name w:val="Знак сноски1"/>
    <w:basedOn w:val="a"/>
    <w:link w:val="a9"/>
    <w:uiPriority w:val="99"/>
    <w:qFormat/>
    <w:rsid w:val="00855AB0"/>
    <w:rPr>
      <w:rFonts w:ascii="Times New Roman" w:hAnsi="Times New Roman" w:cs="Times New Roman"/>
      <w:vertAlign w:val="superscript"/>
    </w:rPr>
  </w:style>
  <w:style w:type="paragraph" w:customStyle="1" w:styleId="aa">
    <w:name w:val="нумерованный список"/>
    <w:basedOn w:val="a"/>
    <w:qFormat/>
    <w:rsid w:val="00855AB0"/>
    <w:pPr>
      <w:tabs>
        <w:tab w:val="num" w:pos="644"/>
      </w:tabs>
      <w:spacing w:line="360" w:lineRule="auto"/>
      <w:ind w:left="644" w:right="-2" w:hanging="360"/>
      <w:jc w:val="both"/>
    </w:pPr>
    <w:rPr>
      <w:rFonts w:ascii="Times New Roman" w:eastAsia="Times New Roman" w:hAnsi="Times New Roman" w:cs="Times New Roman"/>
      <w:sz w:val="24"/>
      <w:szCs w:val="24"/>
      <w:lang w:eastAsia="ru-RU"/>
    </w:rPr>
  </w:style>
  <w:style w:type="paragraph" w:customStyle="1" w:styleId="3">
    <w:name w:val="Абзац списка3"/>
    <w:basedOn w:val="a"/>
    <w:qFormat/>
    <w:rsid w:val="00855AB0"/>
    <w:pPr>
      <w:ind w:left="720"/>
      <w:contextualSpacing/>
    </w:pPr>
    <w:rPr>
      <w:rFonts w:ascii="Times New Roman" w:eastAsia="Times New Roman" w:hAnsi="Times New Roman" w:cs="Times New Roman"/>
      <w:sz w:val="24"/>
      <w:szCs w:val="24"/>
      <w:lang w:eastAsia="ru-RU"/>
    </w:rPr>
  </w:style>
  <w:style w:type="paragraph" w:customStyle="1" w:styleId="4">
    <w:name w:val="Абзац списка4"/>
    <w:basedOn w:val="a"/>
    <w:qFormat/>
    <w:rsid w:val="00855AB0"/>
    <w:pPr>
      <w:ind w:left="720"/>
      <w:contextualSpacing/>
    </w:pPr>
    <w:rPr>
      <w:rFonts w:ascii="Times New Roman" w:eastAsia="Times New Roman" w:hAnsi="Times New Roman" w:cs="Times New Roman"/>
      <w:sz w:val="24"/>
      <w:szCs w:val="24"/>
      <w:lang w:eastAsia="ru-RU"/>
    </w:rPr>
  </w:style>
  <w:style w:type="table" w:styleId="ab">
    <w:name w:val="Table Grid"/>
    <w:basedOn w:val="a1"/>
    <w:uiPriority w:val="99"/>
    <w:rsid w:val="00855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AB0"/>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5AB0"/>
    <w:rPr>
      <w:color w:val="0000FF" w:themeColor="hyperlink"/>
      <w:u w:val="single"/>
    </w:rPr>
  </w:style>
  <w:style w:type="paragraph" w:styleId="a4">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55AB0"/>
    <w:pPr>
      <w:spacing w:after="200" w:line="276"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locked/>
    <w:rsid w:val="00855AB0"/>
    <w:rPr>
      <w:rFonts w:ascii="Times New Roman" w:eastAsia="Times New Roman" w:hAnsi="Times New Roman" w:cs="Times New Roman"/>
      <w:sz w:val="20"/>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unhideWhenUsed/>
    <w:qFormat/>
    <w:rsid w:val="00855AB0"/>
    <w:rPr>
      <w:rFonts w:ascii="Times New Roman" w:eastAsia="Times New Roman" w:hAnsi="Times New Roman" w:cs="Times New Roman"/>
      <w:sz w:val="20"/>
      <w:szCs w:val="20"/>
    </w:rPr>
  </w:style>
  <w:style w:type="character" w:customStyle="1" w:styleId="1">
    <w:name w:val="Текст сноски Знак1"/>
    <w:basedOn w:val="a0"/>
    <w:uiPriority w:val="99"/>
    <w:semiHidden/>
    <w:rsid w:val="00855AB0"/>
    <w:rPr>
      <w:sz w:val="20"/>
      <w:szCs w:val="20"/>
    </w:rPr>
  </w:style>
  <w:style w:type="character" w:customStyle="1" w:styleId="a7">
    <w:name w:val="Абзац списка Знак"/>
    <w:aliases w:val="Этапы Знак,Содержание. 2 уровень Знак,List Paragraph Знак"/>
    <w:link w:val="a8"/>
    <w:qFormat/>
    <w:locked/>
    <w:rsid w:val="00855AB0"/>
  </w:style>
  <w:style w:type="paragraph" w:styleId="a8">
    <w:name w:val="List Paragraph"/>
    <w:aliases w:val="Этапы,Содержание. 2 уровень,List Paragraph"/>
    <w:basedOn w:val="a"/>
    <w:link w:val="a7"/>
    <w:uiPriority w:val="34"/>
    <w:qFormat/>
    <w:rsid w:val="00855AB0"/>
    <w:pPr>
      <w:ind w:left="720"/>
      <w:contextualSpacing/>
    </w:pPr>
  </w:style>
  <w:style w:type="character" w:styleId="a9">
    <w:name w:val="footnote reference"/>
    <w:aliases w:val="Знак сноски-FN,Ciae niinee-FN,AЗнак сноски зел"/>
    <w:link w:val="10"/>
    <w:uiPriority w:val="99"/>
    <w:unhideWhenUsed/>
    <w:rsid w:val="00855AB0"/>
    <w:rPr>
      <w:rFonts w:ascii="Times New Roman" w:hAnsi="Times New Roman" w:cs="Times New Roman"/>
      <w:vertAlign w:val="superscript"/>
    </w:rPr>
  </w:style>
  <w:style w:type="paragraph" w:customStyle="1" w:styleId="10">
    <w:name w:val="Знак сноски1"/>
    <w:basedOn w:val="a"/>
    <w:link w:val="a9"/>
    <w:uiPriority w:val="99"/>
    <w:qFormat/>
    <w:rsid w:val="00855AB0"/>
    <w:rPr>
      <w:rFonts w:ascii="Times New Roman" w:hAnsi="Times New Roman" w:cs="Times New Roman"/>
      <w:vertAlign w:val="superscript"/>
    </w:rPr>
  </w:style>
  <w:style w:type="paragraph" w:customStyle="1" w:styleId="aa">
    <w:name w:val="нумерованный список"/>
    <w:basedOn w:val="a"/>
    <w:qFormat/>
    <w:rsid w:val="00855AB0"/>
    <w:pPr>
      <w:tabs>
        <w:tab w:val="num" w:pos="644"/>
      </w:tabs>
      <w:spacing w:line="360" w:lineRule="auto"/>
      <w:ind w:left="644" w:right="-2" w:hanging="360"/>
      <w:jc w:val="both"/>
    </w:pPr>
    <w:rPr>
      <w:rFonts w:ascii="Times New Roman" w:eastAsia="Times New Roman" w:hAnsi="Times New Roman" w:cs="Times New Roman"/>
      <w:sz w:val="24"/>
      <w:szCs w:val="24"/>
      <w:lang w:eastAsia="ru-RU"/>
    </w:rPr>
  </w:style>
  <w:style w:type="paragraph" w:customStyle="1" w:styleId="3">
    <w:name w:val="Абзац списка3"/>
    <w:basedOn w:val="a"/>
    <w:qFormat/>
    <w:rsid w:val="00855AB0"/>
    <w:pPr>
      <w:ind w:left="720"/>
      <w:contextualSpacing/>
    </w:pPr>
    <w:rPr>
      <w:rFonts w:ascii="Times New Roman" w:eastAsia="Times New Roman" w:hAnsi="Times New Roman" w:cs="Times New Roman"/>
      <w:sz w:val="24"/>
      <w:szCs w:val="24"/>
      <w:lang w:eastAsia="ru-RU"/>
    </w:rPr>
  </w:style>
  <w:style w:type="paragraph" w:customStyle="1" w:styleId="4">
    <w:name w:val="Абзац списка4"/>
    <w:basedOn w:val="a"/>
    <w:qFormat/>
    <w:rsid w:val="00855AB0"/>
    <w:pPr>
      <w:ind w:left="720"/>
      <w:contextualSpacing/>
    </w:pPr>
    <w:rPr>
      <w:rFonts w:ascii="Times New Roman" w:eastAsia="Times New Roman" w:hAnsi="Times New Roman" w:cs="Times New Roman"/>
      <w:sz w:val="24"/>
      <w:szCs w:val="24"/>
      <w:lang w:eastAsia="ru-RU"/>
    </w:rPr>
  </w:style>
  <w:style w:type="table" w:styleId="ab">
    <w:name w:val="Table Grid"/>
    <w:basedOn w:val="a1"/>
    <w:uiPriority w:val="99"/>
    <w:rsid w:val="00855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35573.html" TargetMode="External"/><Relationship Id="rId3" Type="http://schemas.openxmlformats.org/officeDocument/2006/relationships/settings" Target="settings.xml"/><Relationship Id="rId7" Type="http://schemas.openxmlformats.org/officeDocument/2006/relationships/hyperlink" Target="http://www.studentlibrary.ru/book/ISBN9785394021299.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2108</Words>
  <Characters>12018</Characters>
  <Application>Microsoft Office Word</Application>
  <DocSecurity>0</DocSecurity>
  <Lines>100</Lines>
  <Paragraphs>28</Paragraphs>
  <ScaleCrop>false</ScaleCrop>
  <Company>ФГОУ ВПО «Мурманский государственный технический уни</Company>
  <LinksUpToDate>false</LinksUpToDate>
  <CharactersWithSpaces>14098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Голубева Дарья Игоревна</dc:creator>
  <cp:keywords/>
  <dc:description/>
  <cp:lastModifiedBy>Голубева Дарья Игоревна</cp:lastModifiedBy>
  <cp:revision>3</cp:revision>
  <dcterms:created xsi:type="dcterms:W3CDTF">2026-05-06T09:19:00Z</dcterms:created>
  <dcterms:modified xsi:type="dcterms:W3CDTF">2026-05-06T09:20:00Z</dcterms:modified>
</cp:coreProperties>
</file>