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1" w:rsidRDefault="008250F1" w:rsidP="008250F1">
      <w:pPr>
        <w:spacing w:after="240"/>
      </w:pPr>
      <w:r>
        <w:rPr>
          <w:rFonts w:ascii="Tahoma" w:hAnsi="Tahoma" w:cs="Tahoma"/>
          <w:b/>
          <w:bCs/>
        </w:rPr>
        <w:t>Уважаемые коллеги!</w:t>
      </w:r>
      <w:r>
        <w:rPr>
          <w:rFonts w:ascii="Tahoma" w:hAnsi="Tahoma" w:cs="Tahoma"/>
        </w:rPr>
        <w:br/>
        <w:t>Редакция научного журнала «</w:t>
      </w:r>
      <w:proofErr w:type="spellStart"/>
      <w:r>
        <w:rPr>
          <w:rFonts w:ascii="Tahoma" w:hAnsi="Tahoma" w:cs="Tahoma"/>
        </w:rPr>
        <w:t>Russian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journal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Earth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Sciences</w:t>
      </w:r>
      <w:proofErr w:type="spellEnd"/>
      <w:r>
        <w:rPr>
          <w:rFonts w:ascii="Tahoma" w:hAnsi="Tahoma" w:cs="Tahoma"/>
        </w:rPr>
        <w:t>» приглашает к публикации статей в № 10 (октябрь), 2012 г. </w:t>
      </w:r>
      <w:r>
        <w:rPr>
          <w:rFonts w:ascii="Tahoma" w:hAnsi="Tahoma" w:cs="Tahoma"/>
        </w:rPr>
        <w:br/>
        <w:t xml:space="preserve">Прием статей - </w:t>
      </w:r>
      <w:r>
        <w:rPr>
          <w:rFonts w:ascii="Tahoma" w:hAnsi="Tahoma" w:cs="Tahoma"/>
          <w:b/>
          <w:bCs/>
        </w:rPr>
        <w:t>до 5 ноября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 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Журнал издается с 1998 года.</w:t>
      </w:r>
      <w:r>
        <w:rPr>
          <w:rFonts w:ascii="Tahoma" w:hAnsi="Tahoma" w:cs="Tahoma"/>
        </w:rPr>
        <w:br/>
        <w:t>В соответствии с решением президиума ВАК РФ научный журнал «</w:t>
      </w:r>
      <w:proofErr w:type="spellStart"/>
      <w:r>
        <w:rPr>
          <w:rFonts w:ascii="Tahoma" w:hAnsi="Tahoma" w:cs="Tahoma"/>
        </w:rPr>
        <w:t>Russian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journal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Earth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Sciences</w:t>
      </w:r>
      <w:proofErr w:type="spellEnd"/>
      <w:r>
        <w:rPr>
          <w:rFonts w:ascii="Tahoma" w:hAnsi="Tahoma" w:cs="Tahoma"/>
        </w:rPr>
        <w:t xml:space="preserve">» </w:t>
      </w:r>
      <w:r>
        <w:rPr>
          <w:rFonts w:ascii="Tahoma" w:hAnsi="Tahoma" w:cs="Tahoma"/>
          <w:b/>
          <w:bCs/>
        </w:rPr>
        <w:t>включен в Перечень ведущих рецензируемых научных журналов и изданий</w:t>
      </w:r>
      <w:r>
        <w:rPr>
          <w:rFonts w:ascii="Tahoma" w:hAnsi="Tahoma" w:cs="Tahoma"/>
        </w:rPr>
        <w:t>, в которых должны быть опубликованы основные научные результаты диссертации на соискание ученых степеней доктора и кандидата наук (заключение президиума от 25 мая 2012 г. № 22/49).</w:t>
      </w:r>
      <w:r>
        <w:rPr>
          <w:rFonts w:ascii="Tahoma" w:hAnsi="Tahoma" w:cs="Tahoma"/>
        </w:rPr>
        <w:br/>
        <w:t>Журнал включен в международные библиографические и реферативные базы данных SCOPUS, DOI, DOAJ.</w:t>
      </w:r>
      <w:r>
        <w:rPr>
          <w:rFonts w:ascii="Tahoma" w:hAnsi="Tahoma" w:cs="Tahoma"/>
        </w:rPr>
        <w:br/>
        <w:t>Журнал</w:t>
      </w:r>
      <w:r w:rsidRPr="00A661E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зарегистрирован</w:t>
      </w:r>
      <w:r w:rsidRPr="00A661E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в</w:t>
      </w:r>
      <w:r w:rsidRPr="00A661E2">
        <w:rPr>
          <w:rFonts w:ascii="Tahoma" w:hAnsi="Tahoma" w:cs="Tahoma"/>
          <w:lang w:val="en-US"/>
        </w:rPr>
        <w:t xml:space="preserve"> Centre International de ISSN 1681-1178 (printable), e-ISSN 1681-1208 (Online), e-ISSN 1681-1194 (Online).</w:t>
      </w:r>
      <w:r w:rsidRPr="00A661E2">
        <w:rPr>
          <w:rFonts w:ascii="Tahoma" w:hAnsi="Tahoma" w:cs="Tahoma"/>
          <w:lang w:val="en-US"/>
        </w:rPr>
        <w:br/>
        <w:t> </w:t>
      </w:r>
      <w:r w:rsidRPr="00A661E2">
        <w:rPr>
          <w:rFonts w:ascii="Tahoma" w:hAnsi="Tahoma" w:cs="Tahoma"/>
          <w:lang w:val="en-US"/>
        </w:rPr>
        <w:br/>
      </w:r>
      <w:r>
        <w:rPr>
          <w:rFonts w:ascii="Tahoma" w:hAnsi="Tahoma" w:cs="Tahoma"/>
        </w:rPr>
        <w:t>Журнал представлен в НАУЧНОЙ ЭЛЕКТРОННОЙ БИБЛИОТЕКЕ (НЭБ) - головном исполнителе проекта по созданию Российского индекса научного цитирования (РИНЦ).</w:t>
      </w:r>
      <w:r>
        <w:rPr>
          <w:rFonts w:ascii="Tahoma" w:hAnsi="Tahoma" w:cs="Tahoma"/>
        </w:rPr>
        <w:br/>
        <w:t>Журнал включен в Реферативный журнал и Базы данных ВИНИТИ РАН. Информация о выпусках журнала представлена в каталоге ВИНИТИ РАН. </w:t>
      </w:r>
      <w:r>
        <w:rPr>
          <w:rFonts w:ascii="Tahoma" w:hAnsi="Tahoma" w:cs="Tahoma"/>
        </w:rPr>
        <w:br/>
        <w:t> </w:t>
      </w:r>
      <w:r>
        <w:rPr>
          <w:rFonts w:ascii="Tahoma" w:hAnsi="Tahoma" w:cs="Tahoma"/>
        </w:rPr>
        <w:br/>
        <w:t xml:space="preserve">Все статьи, публикуемые в журнале, проходят рецензирование. Перечень требований к оформлению материалов и условия представления статей для публикации размещены на сайте: </w:t>
      </w:r>
      <w:hyperlink r:id="rId4" w:history="1">
        <w:r>
          <w:rPr>
            <w:rStyle w:val="a3"/>
            <w:rFonts w:ascii="Tahoma" w:hAnsi="Tahoma" w:cs="Tahoma"/>
            <w:b/>
            <w:bCs/>
          </w:rPr>
          <w:t>http://www.ores.su/index.php/2011-02-27-09-58-25</w:t>
        </w:r>
        <w:proofErr w:type="gramStart"/>
      </w:hyperlink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В</w:t>
      </w:r>
      <w:proofErr w:type="gramEnd"/>
      <w:r>
        <w:rPr>
          <w:rFonts w:ascii="Tahoma" w:hAnsi="Tahoma" w:cs="Tahoma"/>
        </w:rPr>
        <w:t xml:space="preserve">се интересующие вопросы вы сможете задать либо посредством формы обратной связи на сайте, либо в письме на электронную почту </w:t>
      </w:r>
      <w:hyperlink r:id="rId5" w:history="1">
        <w:r>
          <w:rPr>
            <w:rStyle w:val="a3"/>
            <w:rFonts w:ascii="Tahoma" w:hAnsi="Tahoma" w:cs="Tahoma"/>
            <w:b/>
            <w:bCs/>
          </w:rPr>
          <w:t>rjes@ro.ru</w:t>
        </w:r>
      </w:hyperlink>
      <w:r>
        <w:rPr>
          <w:rFonts w:ascii="Tahoma" w:hAnsi="Tahoma" w:cs="Tahoma"/>
          <w:b/>
          <w:bCs/>
        </w:rPr>
        <w:t xml:space="preserve">, </w:t>
      </w:r>
      <w:hyperlink r:id="rId6" w:history="1">
        <w:r>
          <w:rPr>
            <w:rStyle w:val="a3"/>
            <w:rFonts w:ascii="Tahoma" w:hAnsi="Tahoma" w:cs="Tahoma"/>
            <w:b/>
            <w:bCs/>
          </w:rPr>
          <w:t>rujoes@ya.ru</w:t>
        </w:r>
      </w:hyperlink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С уважением,</w:t>
      </w:r>
      <w:r>
        <w:rPr>
          <w:rFonts w:ascii="Tahoma" w:hAnsi="Tahoma" w:cs="Tahoma"/>
        </w:rPr>
        <w:br/>
        <w:t xml:space="preserve">редакция журнала </w:t>
      </w:r>
      <w:r>
        <w:rPr>
          <w:rFonts w:ascii="Tahoma" w:hAnsi="Tahoma" w:cs="Tahoma"/>
          <w:b/>
          <w:bCs/>
        </w:rPr>
        <w:t>«</w:t>
      </w:r>
      <w:proofErr w:type="spellStart"/>
      <w:r>
        <w:rPr>
          <w:rFonts w:ascii="Tahoma" w:hAnsi="Tahoma" w:cs="Tahoma"/>
          <w:b/>
          <w:bCs/>
        </w:rPr>
        <w:t>Russian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journal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of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Earth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Sciences</w:t>
      </w:r>
      <w:proofErr w:type="spellEnd"/>
      <w:r>
        <w:rPr>
          <w:rFonts w:ascii="Tahoma" w:hAnsi="Tahoma" w:cs="Tahoma"/>
          <w:b/>
          <w:bCs/>
        </w:rPr>
        <w:t>»</w:t>
      </w:r>
    </w:p>
    <w:p w:rsidR="005811FA" w:rsidRDefault="005811FA"/>
    <w:sectPr w:rsidR="005811FA" w:rsidSect="005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F1"/>
    <w:rsid w:val="00071BDA"/>
    <w:rsid w:val="001712BB"/>
    <w:rsid w:val="005811FA"/>
    <w:rsid w:val="008250F1"/>
    <w:rsid w:val="00A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joes@ya.ru" TargetMode="External"/><Relationship Id="rId5" Type="http://schemas.openxmlformats.org/officeDocument/2006/relationships/hyperlink" Target="mailto:rjes@ro.ru" TargetMode="External"/><Relationship Id="rId4" Type="http://schemas.openxmlformats.org/officeDocument/2006/relationships/hyperlink" Target="http://www.ores.su/index.php/2011-02-27-09-58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MSTU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levtsovayun</dc:creator>
  <cp:keywords/>
  <dc:description/>
  <cp:lastModifiedBy>levtsovayun</cp:lastModifiedBy>
  <cp:revision>2</cp:revision>
  <dcterms:created xsi:type="dcterms:W3CDTF">2012-10-11T06:46:00Z</dcterms:created>
  <dcterms:modified xsi:type="dcterms:W3CDTF">2012-10-11T06:46:00Z</dcterms:modified>
</cp:coreProperties>
</file>