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3D" w:rsidRDefault="003C393D" w:rsidP="003C39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3C393D" w:rsidRDefault="003C393D" w:rsidP="003C393D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</w:t>
      </w:r>
      <w:proofErr w:type="gramStart"/>
      <w:r>
        <w:rPr>
          <w:rFonts w:ascii="Arial" w:hAnsi="Arial" w:cs="Arial"/>
          <w:b/>
          <w:i/>
          <w:iCs/>
          <w:color w:val="0070C0"/>
          <w:sz w:val="28"/>
          <w:szCs w:val="28"/>
        </w:rPr>
        <w:t>В</w:t>
      </w:r>
      <w:proofErr w:type="gramEnd"/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:rsidR="003C393D" w:rsidRDefault="003C393D" w:rsidP="003C393D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I</w:t>
      </w:r>
      <w:r>
        <w:rPr>
          <w:rFonts w:ascii="Arial" w:hAnsi="Arial" w:cs="Arial"/>
          <w:b/>
          <w:i/>
          <w:iCs/>
          <w:color w:val="0070C0"/>
          <w:sz w:val="28"/>
          <w:szCs w:val="28"/>
          <w:lang w:val="en-US"/>
        </w:rPr>
        <w:t>II</w:t>
      </w:r>
      <w:r w:rsidRPr="003C393D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ВСЕРОССИЙСКОЙ НАУЧНО-ПРАКТИЧЕСКОЙ КОНФЕРЕНЦИИ </w:t>
      </w:r>
    </w:p>
    <w:p w:rsidR="003C393D" w:rsidRDefault="003C393D" w:rsidP="003C393D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С МЕЖДУНАРОДНЫМ УЧАСТИЕМ </w:t>
      </w:r>
    </w:p>
    <w:p w:rsidR="003C393D" w:rsidRDefault="003C393D" w:rsidP="003C393D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«ФИЗИЧЕСКАЯ КУЛЬТУРА, СПОРТ И ЗДОРОВЬЕСБЕРЕЖЕНИЕ: ПОИСК, ИННОВАЦИИ И ПЕРСПЕКТИВЫ РАЗВИТИЯ»</w:t>
      </w:r>
    </w:p>
    <w:p w:rsidR="003C393D" w:rsidRDefault="003C393D" w:rsidP="003C393D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30 ноября 2023 г.</w:t>
      </w:r>
    </w:p>
    <w:p w:rsidR="003C393D" w:rsidRDefault="003C393D" w:rsidP="003C39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3C393D" w:rsidTr="003C393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Учёная степень, учёное звание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Должность (для студентов – курс, специальность, факультет; ФИО, учёная степень, учёное звание, должность научного руководителя)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 работы (учёбы)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(обязательно!)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(очная, дистанционная, заочная)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Докладчик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соавтор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слушатель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и номер гранта РФФИ/РНФ, государственного задания (</w:t>
            </w:r>
            <w:r>
              <w:rPr>
                <w:rFonts w:ascii="Arial" w:hAnsi="Arial" w:cs="Arial"/>
                <w:iCs/>
                <w:sz w:val="28"/>
                <w:szCs w:val="28"/>
              </w:rPr>
              <w:t>при наличии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393D" w:rsidTr="003C393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393D" w:rsidRDefault="003C393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Публикация в сборнике (да/нет)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393D" w:rsidRDefault="003C39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C393D" w:rsidRDefault="003C393D" w:rsidP="003C393D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-87630</wp:posOffset>
            </wp:positionH>
            <wp:positionV relativeFrom="paragraph">
              <wp:posOffset>163830</wp:posOffset>
            </wp:positionV>
            <wp:extent cx="7613015" cy="970915"/>
            <wp:effectExtent l="19050" t="0" r="6985" b="0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006" w:rsidRPr="002C3301" w:rsidRDefault="006E0006"/>
    <w:sectPr w:rsidR="006E0006" w:rsidRPr="002C3301" w:rsidSect="006E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93D"/>
    <w:rsid w:val="002C3301"/>
    <w:rsid w:val="003C393D"/>
    <w:rsid w:val="006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WQCEFQ3537W2-1796971845-13655</_dlc_DocId>
    <_dlc_DocIdUrl xmlns="6dde1ffd-fe43-487b-ac24-1c4381492127">
      <Url>https://intra.masu.edu.ru/tech/_layouts/15/DocIdRedir.aspx?ID=WQCEFQ3537W2-1796971845-13655</Url>
      <Description>WQCEFQ3537W2-1796971845-13655</Description>
    </_dlc_DocIdUrl>
  </documentManagement>
</p:properties>
</file>

<file path=customXml/itemProps1.xml><?xml version="1.0" encoding="utf-8"?>
<ds:datastoreItem xmlns:ds="http://schemas.openxmlformats.org/officeDocument/2006/customXml" ds:itemID="{8D2B333C-2196-40B5-A6B0-194B9129C70E}"/>
</file>

<file path=customXml/itemProps2.xml><?xml version="1.0" encoding="utf-8"?>
<ds:datastoreItem xmlns:ds="http://schemas.openxmlformats.org/officeDocument/2006/customXml" ds:itemID="{7DC43B15-4DD5-434C-8E33-4498353ADFE9}"/>
</file>

<file path=customXml/itemProps3.xml><?xml version="1.0" encoding="utf-8"?>
<ds:datastoreItem xmlns:ds="http://schemas.openxmlformats.org/officeDocument/2006/customXml" ds:itemID="{1081F53D-5040-4BAE-859F-02897E783261}"/>
</file>

<file path=customXml/itemProps4.xml><?xml version="1.0" encoding="utf-8"?>
<ds:datastoreItem xmlns:ds="http://schemas.openxmlformats.org/officeDocument/2006/customXml" ds:itemID="{E8933D2A-0F0C-4752-B0BE-9A5151B0A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shemereko.anna</dc:creator>
  <cp:keywords/>
  <dc:description/>
  <cp:lastModifiedBy>Ерохова Наталья Валерьевна</cp:lastModifiedBy>
  <cp:revision>3</cp:revision>
  <dcterms:created xsi:type="dcterms:W3CDTF">2023-10-30T10:16:00Z</dcterms:created>
  <dcterms:modified xsi:type="dcterms:W3CDTF">2023-11-01T08:31:00Z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04d1dc76-38c1-4332-abb5-26a19fe1ffdb</vt:lpwstr>
  </property>
</Properties>
</file>