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07" w:rsidRPr="004E3807" w:rsidRDefault="004E3807" w:rsidP="00256B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4E3807" w:rsidRPr="004E3807" w:rsidRDefault="004E3807" w:rsidP="00256B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Всероссийском конкурсе социальной рекламы </w:t>
      </w:r>
      <w:proofErr w:type="spellStart"/>
      <w:r w:rsidRPr="004E3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антинаркотической</w:t>
      </w:r>
      <w:proofErr w:type="spellEnd"/>
      <w:r w:rsidRPr="004E3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направленности и пропаганды здорового образа жизни</w:t>
      </w:r>
    </w:p>
    <w:p w:rsidR="004E3807" w:rsidRPr="004E3807" w:rsidRDefault="004E3807" w:rsidP="00256B2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«Спасём жизнь вместе»</w:t>
      </w:r>
    </w:p>
    <w:p w:rsidR="004E3807" w:rsidRPr="004E3807" w:rsidRDefault="004E3807" w:rsidP="004E380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4E3807" w:rsidRPr="004E3807" w:rsidRDefault="004E3807" w:rsidP="00256B2E">
      <w:pPr>
        <w:spacing w:before="100" w:beforeAutospacing="1" w:after="100" w:afterAutospacing="1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Всероссийский конкурс социальной рекламы </w:t>
      </w:r>
      <w:proofErr w:type="spellStart"/>
      <w:r w:rsidRPr="004E38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антинаркотической</w:t>
      </w:r>
      <w:proofErr w:type="spellEnd"/>
      <w:r w:rsidRPr="004E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и пропаганды здорового образа жизни «Спасем жизнь вместе</w:t>
      </w:r>
      <w:r w:rsidR="0050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05DE0" w:rsidRPr="00505DE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05DE0" w:rsidRPr="00505DE0">
        <w:rPr>
          <w:rFonts w:ascii="Times New Roman" w:hAnsi="Times New Roman" w:cs="Times New Roman"/>
          <w:sz w:val="24"/>
          <w:szCs w:val="24"/>
        </w:rPr>
        <w:t>далее – Конкурс</w:t>
      </w:r>
      <w:r w:rsidR="00505DE0" w:rsidRPr="00505D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0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8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Министерстве внутренних дел Российской Федерации в целях привлечения внимания общественности к проблеме незаконного потребления наркотических средств, психотропных вещест</w:t>
      </w:r>
      <w:r w:rsidR="0050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05DE0" w:rsidRPr="00505DE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05DE0" w:rsidRPr="00505DE0">
        <w:rPr>
          <w:rFonts w:ascii="Times New Roman" w:hAnsi="Times New Roman" w:cs="Times New Roman"/>
          <w:sz w:val="24"/>
          <w:szCs w:val="24"/>
        </w:rPr>
        <w:t>далее - Наркотики</w:t>
      </w:r>
      <w:r w:rsidR="00505DE0" w:rsidRPr="00505D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E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формирования в обществе негативного отношения к их незаконному потреблению.</w:t>
      </w:r>
    </w:p>
    <w:p w:rsidR="004E3807" w:rsidRPr="004E3807" w:rsidRDefault="004E3807" w:rsidP="004E38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ежегодно в два этапа (региональный и федеральный).</w:t>
      </w:r>
    </w:p>
    <w:p w:rsidR="004E3807" w:rsidRPr="004E3807" w:rsidRDefault="004E3807" w:rsidP="004E38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могут принимать участие физические и юридические лица, а также авторские коллективы.</w:t>
      </w:r>
    </w:p>
    <w:p w:rsidR="004E3807" w:rsidRPr="004E3807" w:rsidRDefault="004E3807" w:rsidP="004E38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  Конкурса являются:</w:t>
      </w:r>
    </w:p>
    <w:p w:rsidR="004E3807" w:rsidRPr="004E3807" w:rsidRDefault="004E3807" w:rsidP="004E38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0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негативного отношения в обществе к незаконному потреблению наркотиков;</w:t>
      </w:r>
    </w:p>
    <w:p w:rsidR="004E3807" w:rsidRPr="004E3807" w:rsidRDefault="004E3807" w:rsidP="004E38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населения о последствиях незаконного потребления наркотиков;</w:t>
      </w:r>
    </w:p>
    <w:p w:rsidR="004E3807" w:rsidRPr="004E3807" w:rsidRDefault="004E3807" w:rsidP="004E38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популяризация в обществе, в том числе в молодежной среде здорового образа жизни как основы социального и культурного развития и повышения качества жизни населения;</w:t>
      </w:r>
    </w:p>
    <w:p w:rsidR="004E3807" w:rsidRPr="004E3807" w:rsidRDefault="004E3807" w:rsidP="004E38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форм и методов взаимодействия с творческими объединениями, рекламными агентствами и средствам массовой информации в создании (размещении) материалов </w:t>
      </w:r>
      <w:proofErr w:type="spellStart"/>
      <w:r w:rsidRPr="004E38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антинаркотической</w:t>
      </w:r>
      <w:proofErr w:type="spellEnd"/>
      <w:r w:rsidRPr="004E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направленности;</w:t>
      </w:r>
    </w:p>
    <w:p w:rsidR="004E3807" w:rsidRPr="004E3807" w:rsidRDefault="004E3807" w:rsidP="004E38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популяризации лучших конкурсных работ социальной рекламы;</w:t>
      </w:r>
    </w:p>
    <w:p w:rsidR="004E3807" w:rsidRPr="004E3807" w:rsidRDefault="004E3807" w:rsidP="004E38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обобщение и распространение передового опыта в области социальной рекламы </w:t>
      </w:r>
      <w:proofErr w:type="spellStart"/>
      <w:r w:rsidRPr="004E38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антинаркотической</w:t>
      </w:r>
      <w:proofErr w:type="spellEnd"/>
      <w:r w:rsidRPr="004E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и пропаганды здорового образа жизни.</w:t>
      </w:r>
    </w:p>
    <w:p w:rsidR="004E3807" w:rsidRPr="004E3807" w:rsidRDefault="004E3807" w:rsidP="004E380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E3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Порядок организация и проведения Конкурса</w:t>
      </w:r>
    </w:p>
    <w:p w:rsidR="004E3807" w:rsidRPr="004E3807" w:rsidRDefault="004E3807" w:rsidP="004E3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проведении Конкурса ежегодно не позднее 20 декабря года, предшествующего году проведения Конкурса размещается на официальном интернет-сайте УМВД России по Мурманской области. Региональный этап Конкурса проводится с 10 января по 20 февраля, федеральный этап – с 25 февраля по 1 июня.</w:t>
      </w:r>
    </w:p>
    <w:p w:rsidR="004E3807" w:rsidRPr="004E3807" w:rsidRDefault="004E3807" w:rsidP="004E3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 Конкурса:</w:t>
      </w:r>
    </w:p>
    <w:p w:rsidR="004E3807" w:rsidRPr="004E3807" w:rsidRDefault="004E3807" w:rsidP="004E3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07">
        <w:rPr>
          <w:rFonts w:ascii="Times New Roman" w:eastAsia="Times New Roman" w:hAnsi="Times New Roman" w:cs="Times New Roman"/>
          <w:sz w:val="24"/>
          <w:szCs w:val="24"/>
          <w:lang w:eastAsia="ru-RU"/>
        </w:rPr>
        <w:t>- «Лучший макет наружной социальной рекламы, направленной на снижение спроса на наркотики».</w:t>
      </w:r>
    </w:p>
    <w:p w:rsidR="004E3807" w:rsidRPr="004E3807" w:rsidRDefault="004E3807" w:rsidP="004E3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«Лучший видеоролик </w:t>
      </w:r>
      <w:proofErr w:type="spellStart"/>
      <w:r w:rsidRPr="004E38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антинаркотической</w:t>
      </w:r>
      <w:proofErr w:type="spellEnd"/>
      <w:r w:rsidRPr="004E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и пропаганды здорового образа жизни».</w:t>
      </w:r>
    </w:p>
    <w:p w:rsidR="004E3807" w:rsidRPr="004E3807" w:rsidRDefault="004E3807" w:rsidP="004E3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«Лучший буклет </w:t>
      </w:r>
      <w:proofErr w:type="spellStart"/>
      <w:r w:rsidRPr="004E38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антинаркотической</w:t>
      </w:r>
      <w:proofErr w:type="spellEnd"/>
      <w:r w:rsidRPr="004E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и пропаганды здорового образа жизни».</w:t>
      </w:r>
    </w:p>
    <w:p w:rsidR="004E3807" w:rsidRPr="004E3807" w:rsidRDefault="004E3807" w:rsidP="004E3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конкурсных работ осуществляется сотрудниками отдела межведомственного взаимодействия в сфере профилактики Управления по контролю за оборотом наркотиков УМВД России по Мурманской области срок до 10 февраля по адресу: </w:t>
      </w:r>
      <w:proofErr w:type="gramStart"/>
      <w:r w:rsidRPr="004E380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E3807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Мурманск, ул. Трудовых Резервов, д. 11А.</w:t>
      </w:r>
    </w:p>
    <w:p w:rsidR="004E3807" w:rsidRPr="004E3807" w:rsidRDefault="004E3807" w:rsidP="004E380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E3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      Требования, предъявляемые к конкурсным работам</w:t>
      </w:r>
    </w:p>
    <w:p w:rsidR="004E3807" w:rsidRPr="004E3807" w:rsidRDefault="004E3807" w:rsidP="004E3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работы в номинации «Лучший макет наружной социальной рекламы, направленной на снижение спроса на наркотики» представляются на оптических носителях (CD или DVD). Форматы файла: JPG, разрешение 1920x1080р (формат 16x9), не более 10 МБ.</w:t>
      </w:r>
    </w:p>
    <w:p w:rsidR="004E3807" w:rsidRPr="004E3807" w:rsidRDefault="004E3807" w:rsidP="004E3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работы в номинации «Лучший видеоролик </w:t>
      </w:r>
      <w:proofErr w:type="spellStart"/>
      <w:r w:rsidRPr="004E38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антинаркотической</w:t>
      </w:r>
      <w:proofErr w:type="spellEnd"/>
      <w:r w:rsidRPr="004E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  и пропаганды здорового образа жизни» представляются на оптических носителях (CD или DVD). Форматы файла: </w:t>
      </w:r>
      <w:proofErr w:type="spellStart"/>
      <w:r w:rsidRPr="004E3807">
        <w:rPr>
          <w:rFonts w:ascii="Times New Roman" w:eastAsia="Times New Roman" w:hAnsi="Times New Roman" w:cs="Times New Roman"/>
          <w:sz w:val="24"/>
          <w:szCs w:val="24"/>
          <w:lang w:eastAsia="ru-RU"/>
        </w:rPr>
        <w:t>avi</w:t>
      </w:r>
      <w:proofErr w:type="spellEnd"/>
      <w:r w:rsidRPr="004E3807">
        <w:rPr>
          <w:rFonts w:ascii="Times New Roman" w:eastAsia="Times New Roman" w:hAnsi="Times New Roman" w:cs="Times New Roman"/>
          <w:sz w:val="24"/>
          <w:szCs w:val="24"/>
          <w:lang w:eastAsia="ru-RU"/>
        </w:rPr>
        <w:t>, mpeg4; разрешение 1920x1080р, не  более 500 МБ; длительность не более 120 сек., звук 16 бит, стерео.</w:t>
      </w:r>
    </w:p>
    <w:p w:rsidR="004E3807" w:rsidRPr="004E3807" w:rsidRDefault="004E3807" w:rsidP="004E3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работы в номинации  «Лучший буклет </w:t>
      </w:r>
      <w:proofErr w:type="spellStart"/>
      <w:r w:rsidRPr="004E38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антинаркотической</w:t>
      </w:r>
      <w:proofErr w:type="spellEnd"/>
      <w:r w:rsidRPr="004E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и пропаганды здорового образа жизни» представляются в бумажном виде, а также на оптических носителях (CD или DVD). Форматы файла: JPG/PDF, разрешение 1920х1080р (формат 16x9), не более 10 МБ.</w:t>
      </w:r>
    </w:p>
    <w:p w:rsidR="004E3807" w:rsidRPr="004E3807" w:rsidRDefault="004E3807" w:rsidP="004E3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0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работам, представляемым на Конкурс, прилагается краткая аннотация.</w:t>
      </w:r>
    </w:p>
    <w:p w:rsidR="004E3807" w:rsidRPr="004E3807" w:rsidRDefault="004E3807" w:rsidP="004E3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07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не допускаются работы, не соответствующие требованиям, предусмотренным настоящим Положением, или имеющие брак в изображении или звуке.</w:t>
      </w:r>
    </w:p>
    <w:p w:rsidR="004E3807" w:rsidRPr="004E3807" w:rsidRDefault="004E3807" w:rsidP="004E3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работы не рецензируются и не возвращаются.</w:t>
      </w:r>
    </w:p>
    <w:p w:rsidR="004E3807" w:rsidRPr="004E3807" w:rsidRDefault="004E3807" w:rsidP="004E380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E3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      Оценка конкурсных работ и порядок награждения победителей и призеров Конкурса</w:t>
      </w:r>
    </w:p>
    <w:p w:rsidR="004E3807" w:rsidRPr="004E3807" w:rsidRDefault="004E3807" w:rsidP="004E3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на Конкурс работы оцениваются членами отборочных комиссий и конкурсной комиссией индивидуально по десятибалльной шкале каждая в отдельности по следующим критериям:</w:t>
      </w:r>
    </w:p>
    <w:p w:rsidR="004E3807" w:rsidRPr="004E3807" w:rsidRDefault="004E3807" w:rsidP="004E3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0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социальная значимость;</w:t>
      </w:r>
    </w:p>
    <w:p w:rsidR="004E3807" w:rsidRPr="004E3807" w:rsidRDefault="004E3807" w:rsidP="004E3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информативность;</w:t>
      </w:r>
    </w:p>
    <w:p w:rsidR="004E3807" w:rsidRPr="004E3807" w:rsidRDefault="004E3807" w:rsidP="004E3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глубина проработки темы;</w:t>
      </w:r>
    </w:p>
    <w:p w:rsidR="004E3807" w:rsidRPr="004E3807" w:rsidRDefault="004E3807" w:rsidP="004E3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оригинальность подачи материала;</w:t>
      </w:r>
    </w:p>
    <w:p w:rsidR="004E3807" w:rsidRPr="004E3807" w:rsidRDefault="004E3807" w:rsidP="004E3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практическая ценность;</w:t>
      </w:r>
    </w:p>
    <w:p w:rsidR="004E3807" w:rsidRPr="004E3807" w:rsidRDefault="004E3807" w:rsidP="004E3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Конкурсные работы оцениваются в каждой номинации.</w:t>
      </w:r>
    </w:p>
    <w:p w:rsidR="004E3807" w:rsidRPr="004E3807" w:rsidRDefault="004E3807" w:rsidP="004E38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награждения победителей и призеров Конкурса ежегодно определяет конкурсная комиссия.</w:t>
      </w:r>
    </w:p>
    <w:p w:rsidR="0047066B" w:rsidRDefault="0047066B"/>
    <w:sectPr w:rsidR="0047066B" w:rsidSect="00256B2E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C9D" w:rsidRDefault="00BD2C9D" w:rsidP="00256B2E">
      <w:pPr>
        <w:spacing w:after="0" w:line="240" w:lineRule="auto"/>
      </w:pPr>
      <w:r>
        <w:separator/>
      </w:r>
    </w:p>
  </w:endnote>
  <w:endnote w:type="continuationSeparator" w:id="0">
    <w:p w:rsidR="00BD2C9D" w:rsidRDefault="00BD2C9D" w:rsidP="0025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C9D" w:rsidRDefault="00BD2C9D" w:rsidP="00256B2E">
      <w:pPr>
        <w:spacing w:after="0" w:line="240" w:lineRule="auto"/>
      </w:pPr>
      <w:r>
        <w:separator/>
      </w:r>
    </w:p>
  </w:footnote>
  <w:footnote w:type="continuationSeparator" w:id="0">
    <w:p w:rsidR="00BD2C9D" w:rsidRDefault="00BD2C9D" w:rsidP="00256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807"/>
    <w:rsid w:val="001942CE"/>
    <w:rsid w:val="00256B2E"/>
    <w:rsid w:val="00431F5B"/>
    <w:rsid w:val="0047066B"/>
    <w:rsid w:val="004E3807"/>
    <w:rsid w:val="00505DE0"/>
    <w:rsid w:val="00695134"/>
    <w:rsid w:val="00BD2C9D"/>
    <w:rsid w:val="00C53D28"/>
    <w:rsid w:val="00E27AB2"/>
    <w:rsid w:val="00EA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6B"/>
  </w:style>
  <w:style w:type="paragraph" w:styleId="1">
    <w:name w:val="heading 1"/>
    <w:basedOn w:val="a"/>
    <w:link w:val="10"/>
    <w:uiPriority w:val="9"/>
    <w:qFormat/>
    <w:rsid w:val="004E3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8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40">
    <w:name w:val="40"/>
    <w:basedOn w:val="a"/>
    <w:rsid w:val="004E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E3807"/>
    <w:rPr>
      <w:b/>
      <w:bCs/>
    </w:rPr>
  </w:style>
  <w:style w:type="paragraph" w:customStyle="1" w:styleId="60">
    <w:name w:val="60"/>
    <w:basedOn w:val="a"/>
    <w:rsid w:val="004E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380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5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6B2E"/>
  </w:style>
  <w:style w:type="paragraph" w:styleId="a7">
    <w:name w:val="footer"/>
    <w:basedOn w:val="a"/>
    <w:link w:val="a8"/>
    <w:uiPriority w:val="99"/>
    <w:semiHidden/>
    <w:unhideWhenUsed/>
    <w:rsid w:val="0025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6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9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510</Words>
  <Characters>3601</Characters>
  <Application>Microsoft Office Word</Application>
  <DocSecurity>0</DocSecurity>
  <Lines>72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MSTU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kalmykovayua</dc:creator>
  <cp:keywords/>
  <dc:description/>
  <cp:lastModifiedBy>kalmykovayua</cp:lastModifiedBy>
  <cp:revision>8</cp:revision>
  <dcterms:created xsi:type="dcterms:W3CDTF">2021-01-14T07:01:00Z</dcterms:created>
  <dcterms:modified xsi:type="dcterms:W3CDTF">2021-01-14T07:22:00Z</dcterms:modified>
</cp:coreProperties>
</file>