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B" w:rsidRPr="000E3232" w:rsidRDefault="00AB7560" w:rsidP="00674F93">
      <w:pPr>
        <w:suppressAutoHyphens/>
        <w:ind w:right="-285"/>
        <w:jc w:val="center"/>
        <w:rPr>
          <w:b/>
        </w:rPr>
      </w:pPr>
      <w:bookmarkStart w:id="0" w:name="_GoBack"/>
      <w:bookmarkEnd w:id="0"/>
      <w:r>
        <w:rPr>
          <w:b/>
        </w:rPr>
        <w:t>Примерный п</w:t>
      </w:r>
      <w:r w:rsidR="00E27F2B" w:rsidRPr="000E3232">
        <w:rPr>
          <w:b/>
        </w:rPr>
        <w:t>еречень нерегистрируемой корреспонденции</w:t>
      </w:r>
    </w:p>
    <w:p w:rsidR="00E27F2B" w:rsidRPr="00806056" w:rsidRDefault="00E27F2B" w:rsidP="00674F93">
      <w:pPr>
        <w:suppressAutoHyphens/>
        <w:ind w:right="-285"/>
      </w:pP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Периодические издания (газеты, журналы, брошюры, книги).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Рекламные извещения, плакаты, проспекты.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Поздравительные письма, телеграммы и открытки.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Поздравительные билеты.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Бюллетени и другие периодические издания научно-исследовательских институтов.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Работы научно-исследовательских институтов, присланные для сведения.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Статистические сборники и информационные справочники.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Образцы проспектов, каталогов и других рекламных материалов иностранных организаций и фирм, международных ярмарок и выставок.</w:t>
      </w:r>
    </w:p>
    <w:p w:rsidR="00E27F2B" w:rsidRPr="00806056" w:rsidRDefault="00E27F2B" w:rsidP="00806056">
      <w:pPr>
        <w:pStyle w:val="ConsPlusNormal"/>
        <w:numPr>
          <w:ilvl w:val="0"/>
          <w:numId w:val="85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056">
        <w:rPr>
          <w:rFonts w:ascii="Times New Roman" w:hAnsi="Times New Roman" w:cs="Times New Roman"/>
          <w:sz w:val="24"/>
          <w:szCs w:val="24"/>
        </w:rPr>
        <w:t>Копии счетов на оплату.</w:t>
      </w:r>
    </w:p>
    <w:p w:rsidR="00E27F2B" w:rsidRDefault="00E27F2B" w:rsidP="00806056">
      <w:pPr>
        <w:suppressAutoHyphens/>
        <w:spacing w:line="276" w:lineRule="auto"/>
        <w:ind w:right="-285"/>
      </w:pPr>
    </w:p>
    <w:p w:rsidR="00090E01" w:rsidRDefault="00090E01"/>
    <w:sectPr w:rsidR="00090E01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2F" w:rsidRDefault="0005352F">
      <w:r>
        <w:separator/>
      </w:r>
    </w:p>
  </w:endnote>
  <w:endnote w:type="continuationSeparator" w:id="0">
    <w:p w:rsidR="0005352F" w:rsidRDefault="0005352F">
      <w:r>
        <w:continuationSeparator/>
      </w:r>
    </w:p>
  </w:endnote>
  <w:endnote w:type="continuationNotice" w:id="1">
    <w:p w:rsidR="0005352F" w:rsidRDefault="00053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2F" w:rsidRDefault="0005352F">
      <w:r>
        <w:separator/>
      </w:r>
    </w:p>
  </w:footnote>
  <w:footnote w:type="continuationSeparator" w:id="0">
    <w:p w:rsidR="0005352F" w:rsidRDefault="0005352F">
      <w:r>
        <w:continuationSeparator/>
      </w:r>
    </w:p>
  </w:footnote>
  <w:footnote w:type="continuationNotice" w:id="1">
    <w:p w:rsidR="0005352F" w:rsidRDefault="00053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52F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1F16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5AC9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6B68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67D09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5606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19A9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257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C809-F28E-43B2-A82B-903B74C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574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2</cp:revision>
  <cp:lastPrinted>2019-10-22T11:33:00Z</cp:lastPrinted>
  <dcterms:created xsi:type="dcterms:W3CDTF">2021-10-12T09:51:00Z</dcterms:created>
  <dcterms:modified xsi:type="dcterms:W3CDTF">2021-10-12T09:51:00Z</dcterms:modified>
</cp:coreProperties>
</file>