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3" w:rsidRPr="00627702" w:rsidRDefault="001B3D63" w:rsidP="001B3D63">
      <w:pPr>
        <w:keepNext/>
        <w:jc w:val="center"/>
        <w:outlineLvl w:val="0"/>
        <w:rPr>
          <w:b/>
          <w:bCs/>
          <w:kern w:val="32"/>
          <w:sz w:val="24"/>
          <w:szCs w:val="24"/>
          <w:u w:val="single"/>
        </w:rPr>
      </w:pPr>
      <w:r w:rsidRPr="009F70E3">
        <w:rPr>
          <w:b/>
          <w:bCs/>
          <w:kern w:val="32"/>
          <w:sz w:val="24"/>
          <w:szCs w:val="24"/>
        </w:rPr>
        <w:t xml:space="preserve">Компонент  ОПОП </w:t>
      </w:r>
      <w:r>
        <w:rPr>
          <w:b/>
          <w:bCs/>
          <w:kern w:val="32"/>
          <w:sz w:val="24"/>
          <w:szCs w:val="24"/>
          <w:u w:val="single"/>
        </w:rPr>
        <w:t>23</w:t>
      </w:r>
      <w:r w:rsidRPr="009F70E3">
        <w:rPr>
          <w:b/>
          <w:bCs/>
          <w:kern w:val="32"/>
          <w:sz w:val="24"/>
          <w:szCs w:val="24"/>
          <w:u w:val="single"/>
        </w:rPr>
        <w:t>.03.0</w:t>
      </w:r>
      <w:r w:rsidRPr="00F064B7">
        <w:rPr>
          <w:b/>
          <w:bCs/>
          <w:kern w:val="32"/>
          <w:sz w:val="24"/>
          <w:szCs w:val="24"/>
          <w:u w:val="single"/>
        </w:rPr>
        <w:t>3</w:t>
      </w:r>
      <w:r w:rsidRPr="00D05D6F">
        <w:rPr>
          <w:b/>
          <w:bCs/>
          <w:kern w:val="32"/>
          <w:sz w:val="24"/>
          <w:szCs w:val="24"/>
          <w:u w:val="single"/>
        </w:rPr>
        <w:t xml:space="preserve"> </w:t>
      </w:r>
      <w:r w:rsidRPr="00C51B40">
        <w:rPr>
          <w:b/>
          <w:bCs/>
          <w:kern w:val="32"/>
          <w:sz w:val="24"/>
          <w:szCs w:val="24"/>
          <w:u w:val="single"/>
        </w:rPr>
        <w:t>Эксплуатация транспортно-технологических машин и комплексов</w:t>
      </w:r>
      <w:r>
        <w:rPr>
          <w:b/>
          <w:bCs/>
          <w:kern w:val="32"/>
          <w:sz w:val="24"/>
          <w:szCs w:val="24"/>
          <w:u w:val="single"/>
        </w:rPr>
        <w:t>,</w:t>
      </w:r>
      <w:r w:rsidRPr="009F70E3">
        <w:rPr>
          <w:b/>
          <w:bCs/>
          <w:kern w:val="32"/>
          <w:sz w:val="24"/>
          <w:szCs w:val="24"/>
          <w:u w:val="single"/>
        </w:rPr>
        <w:t xml:space="preserve"> направленность (профиль) </w:t>
      </w:r>
      <w:r w:rsidRPr="00C51B40">
        <w:rPr>
          <w:b/>
          <w:bCs/>
          <w:kern w:val="32"/>
          <w:sz w:val="24"/>
          <w:szCs w:val="24"/>
          <w:u w:val="single"/>
        </w:rPr>
        <w:t>Автомобильное хозяйство и</w:t>
      </w:r>
      <w:r>
        <w:rPr>
          <w:b/>
          <w:bCs/>
          <w:kern w:val="32"/>
          <w:sz w:val="24"/>
          <w:szCs w:val="24"/>
          <w:u w:val="single"/>
        </w:rPr>
        <w:t xml:space="preserve"> </w:t>
      </w:r>
      <w:r w:rsidRPr="00C51B40">
        <w:rPr>
          <w:b/>
          <w:bCs/>
          <w:kern w:val="32"/>
          <w:sz w:val="24"/>
          <w:szCs w:val="24"/>
          <w:u w:val="single"/>
        </w:rPr>
        <w:t>автомобильный сервис</w:t>
      </w:r>
    </w:p>
    <w:p w:rsidR="001B3D63" w:rsidRPr="009F70E3" w:rsidRDefault="001B3D63" w:rsidP="001B3D63">
      <w:pPr>
        <w:ind w:right="-1"/>
        <w:jc w:val="center"/>
        <w:outlineLvl w:val="4"/>
        <w:rPr>
          <w:b/>
          <w:bCs/>
          <w:sz w:val="24"/>
          <w:szCs w:val="24"/>
          <w:vertAlign w:val="superscript"/>
        </w:rPr>
      </w:pPr>
      <w:r w:rsidRPr="009F70E3">
        <w:rPr>
          <w:b/>
          <w:bCs/>
          <w:sz w:val="24"/>
          <w:szCs w:val="24"/>
          <w:vertAlign w:val="superscript"/>
        </w:rPr>
        <w:t>наименование ОПОП</w:t>
      </w:r>
    </w:p>
    <w:p w:rsidR="00040BFD" w:rsidRPr="00040BFD" w:rsidRDefault="00040BFD" w:rsidP="00616A37">
      <w:pPr>
        <w:widowControl/>
        <w:autoSpaceDE/>
        <w:autoSpaceDN/>
        <w:adjustRightInd/>
        <w:ind w:right="-1"/>
        <w:jc w:val="center"/>
        <w:outlineLvl w:val="4"/>
        <w:rPr>
          <w:b/>
          <w:bCs/>
          <w:sz w:val="24"/>
          <w:szCs w:val="24"/>
          <w:vertAlign w:val="superscript"/>
        </w:rPr>
      </w:pPr>
    </w:p>
    <w:p w:rsidR="00616A37" w:rsidRPr="00040BFD" w:rsidRDefault="001F12FE" w:rsidP="00040BFD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ФТД.0</w:t>
      </w:r>
      <w:r w:rsidR="00836DDE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</w:t>
      </w:r>
    </w:p>
    <w:p w:rsidR="00616A37" w:rsidRPr="00040BFD" w:rsidRDefault="00616A37" w:rsidP="00040BFD">
      <w:pPr>
        <w:tabs>
          <w:tab w:val="left" w:pos="1134"/>
        </w:tabs>
        <w:ind w:right="-1"/>
        <w:jc w:val="center"/>
        <w:rPr>
          <w:b/>
          <w:sz w:val="24"/>
          <w:szCs w:val="24"/>
          <w:vertAlign w:val="superscript"/>
        </w:rPr>
      </w:pPr>
      <w:r w:rsidRPr="00040BFD">
        <w:rPr>
          <w:b/>
          <w:sz w:val="24"/>
          <w:szCs w:val="24"/>
          <w:vertAlign w:val="superscript"/>
        </w:rPr>
        <w:t>шифр дисциплины</w:t>
      </w:r>
    </w:p>
    <w:p w:rsidR="00616A37" w:rsidRPr="00040BFD" w:rsidRDefault="00616A37" w:rsidP="00616A37">
      <w:pPr>
        <w:ind w:right="-1" w:hanging="141"/>
        <w:rPr>
          <w:sz w:val="24"/>
          <w:szCs w:val="24"/>
        </w:rPr>
      </w:pPr>
    </w:p>
    <w:p w:rsidR="00616A37" w:rsidRPr="00040BFD" w:rsidRDefault="00616A37" w:rsidP="00616A37">
      <w:pPr>
        <w:ind w:right="-1" w:hanging="141"/>
        <w:rPr>
          <w:sz w:val="24"/>
          <w:szCs w:val="24"/>
        </w:rPr>
      </w:pPr>
    </w:p>
    <w:p w:rsidR="00616A37" w:rsidRPr="00040BFD" w:rsidRDefault="00616A37" w:rsidP="00616A37">
      <w:pPr>
        <w:widowControl/>
        <w:autoSpaceDE/>
        <w:autoSpaceDN/>
        <w:adjustRightInd/>
        <w:ind w:right="-1"/>
        <w:jc w:val="center"/>
        <w:outlineLvl w:val="4"/>
        <w:rPr>
          <w:bCs/>
          <w:sz w:val="24"/>
          <w:szCs w:val="24"/>
        </w:rPr>
      </w:pPr>
    </w:p>
    <w:p w:rsidR="00616A37" w:rsidRPr="00040BFD" w:rsidRDefault="00616A37" w:rsidP="00616A37">
      <w:pPr>
        <w:widowControl/>
        <w:autoSpaceDE/>
        <w:autoSpaceDN/>
        <w:adjustRightInd/>
        <w:ind w:right="-1"/>
        <w:jc w:val="center"/>
        <w:outlineLvl w:val="4"/>
        <w:rPr>
          <w:bCs/>
          <w:sz w:val="24"/>
          <w:szCs w:val="24"/>
        </w:rPr>
      </w:pPr>
    </w:p>
    <w:p w:rsidR="00616A37" w:rsidRPr="00040BFD" w:rsidRDefault="00616A37" w:rsidP="00616A37">
      <w:pPr>
        <w:widowControl/>
        <w:autoSpaceDE/>
        <w:autoSpaceDN/>
        <w:adjustRightInd/>
        <w:ind w:right="-1"/>
        <w:jc w:val="center"/>
        <w:outlineLvl w:val="4"/>
        <w:rPr>
          <w:bCs/>
          <w:sz w:val="24"/>
          <w:szCs w:val="24"/>
        </w:rPr>
      </w:pPr>
    </w:p>
    <w:p w:rsidR="00616A37" w:rsidRPr="00040BFD" w:rsidRDefault="00616A37" w:rsidP="00616A37">
      <w:pPr>
        <w:widowControl/>
        <w:autoSpaceDE/>
        <w:autoSpaceDN/>
        <w:adjustRightInd/>
        <w:ind w:right="-1"/>
        <w:jc w:val="center"/>
        <w:outlineLvl w:val="4"/>
        <w:rPr>
          <w:bCs/>
          <w:sz w:val="24"/>
          <w:szCs w:val="24"/>
        </w:rPr>
      </w:pPr>
    </w:p>
    <w:p w:rsidR="00616A37" w:rsidRPr="00040BFD" w:rsidRDefault="00616A37" w:rsidP="00616A37">
      <w:pPr>
        <w:widowControl/>
        <w:autoSpaceDE/>
        <w:autoSpaceDN/>
        <w:adjustRightInd/>
        <w:ind w:right="-1"/>
        <w:jc w:val="center"/>
        <w:outlineLvl w:val="4"/>
        <w:rPr>
          <w:b/>
          <w:bCs/>
          <w:sz w:val="24"/>
          <w:szCs w:val="24"/>
        </w:rPr>
      </w:pPr>
      <w:r w:rsidRPr="00040BFD">
        <w:rPr>
          <w:b/>
          <w:bCs/>
          <w:sz w:val="24"/>
          <w:szCs w:val="24"/>
        </w:rPr>
        <w:t>РАБОЧАЯ ПРОГРАММА</w:t>
      </w:r>
    </w:p>
    <w:p w:rsidR="00616A37" w:rsidRPr="00040BFD" w:rsidRDefault="00616A37" w:rsidP="00616A37">
      <w:pPr>
        <w:rPr>
          <w:sz w:val="24"/>
          <w:szCs w:val="24"/>
        </w:rPr>
      </w:pPr>
    </w:p>
    <w:tbl>
      <w:tblPr>
        <w:tblW w:w="9923" w:type="dxa"/>
        <w:tblInd w:w="-114" w:type="dxa"/>
        <w:tblLook w:val="01E0"/>
      </w:tblPr>
      <w:tblGrid>
        <w:gridCol w:w="1905"/>
        <w:gridCol w:w="8018"/>
      </w:tblGrid>
      <w:tr w:rsidR="00616A37" w:rsidRPr="00040BFD" w:rsidTr="00344744">
        <w:tc>
          <w:tcPr>
            <w:tcW w:w="1905" w:type="dxa"/>
            <w:tcMar>
              <w:left w:w="28" w:type="dxa"/>
              <w:right w:w="28" w:type="dxa"/>
            </w:tcMar>
          </w:tcPr>
          <w:p w:rsidR="00616A37" w:rsidRPr="00040BFD" w:rsidRDefault="00616A37" w:rsidP="00344744">
            <w:pPr>
              <w:spacing w:before="120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040BFD">
              <w:rPr>
                <w:b/>
                <w:sz w:val="24"/>
                <w:szCs w:val="24"/>
              </w:rPr>
              <w:t>Дисциплины      (модуля)</w:t>
            </w: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16A37" w:rsidRPr="00040BFD" w:rsidRDefault="00616A37" w:rsidP="00344744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040BFD">
              <w:rPr>
                <w:b/>
                <w:bCs/>
                <w:sz w:val="24"/>
                <w:szCs w:val="24"/>
              </w:rPr>
              <w:t>Основы военной подготовки</w:t>
            </w:r>
          </w:p>
        </w:tc>
      </w:tr>
    </w:tbl>
    <w:p w:rsidR="00616A37" w:rsidRPr="00040BFD" w:rsidRDefault="00616A37" w:rsidP="00616A37">
      <w:pPr>
        <w:rPr>
          <w:sz w:val="24"/>
          <w:szCs w:val="24"/>
        </w:rPr>
      </w:pPr>
    </w:p>
    <w:p w:rsidR="00616A37" w:rsidRPr="00040BFD" w:rsidRDefault="00616A37" w:rsidP="00616A37">
      <w:pPr>
        <w:rPr>
          <w:sz w:val="24"/>
          <w:szCs w:val="24"/>
        </w:rPr>
      </w:pPr>
    </w:p>
    <w:p w:rsidR="00616A37" w:rsidRPr="00040BFD" w:rsidRDefault="00616A37" w:rsidP="00616A37">
      <w:pPr>
        <w:rPr>
          <w:sz w:val="24"/>
          <w:szCs w:val="24"/>
        </w:rPr>
      </w:pPr>
    </w:p>
    <w:p w:rsidR="00616A37" w:rsidRPr="00040BFD" w:rsidRDefault="00616A37" w:rsidP="00616A37">
      <w:pPr>
        <w:rPr>
          <w:sz w:val="24"/>
          <w:szCs w:val="24"/>
        </w:rPr>
      </w:pPr>
    </w:p>
    <w:p w:rsidR="00616A37" w:rsidRPr="00040BFD" w:rsidRDefault="00616A37" w:rsidP="00616A37">
      <w:pPr>
        <w:rPr>
          <w:sz w:val="24"/>
          <w:szCs w:val="24"/>
        </w:rPr>
      </w:pPr>
    </w:p>
    <w:p w:rsidR="00616A37" w:rsidRPr="00040BFD" w:rsidRDefault="00616A37" w:rsidP="00616A3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34"/>
        <w:gridCol w:w="4837"/>
      </w:tblGrid>
      <w:tr w:rsidR="001F12FE" w:rsidRPr="00040BFD" w:rsidTr="00344744">
        <w:tc>
          <w:tcPr>
            <w:tcW w:w="4927" w:type="dxa"/>
            <w:shd w:val="clear" w:color="auto" w:fill="auto"/>
          </w:tcPr>
          <w:p w:rsidR="00616A37" w:rsidRPr="00040BFD" w:rsidRDefault="00616A37" w:rsidP="00344744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>Разработчик (и):</w:t>
            </w:r>
          </w:p>
          <w:p w:rsidR="00616A37" w:rsidRPr="00040BFD" w:rsidRDefault="001F12FE" w:rsidP="00344744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Шемереко Анна Сергеевна</w:t>
            </w:r>
          </w:p>
          <w:p w:rsidR="00616A37" w:rsidRPr="001F12FE" w:rsidRDefault="00616A37" w:rsidP="00344744">
            <w:pPr>
              <w:ind w:right="-1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="00344744" w:rsidRPr="00040BFD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ФИО</w:t>
            </w:r>
          </w:p>
          <w:p w:rsidR="001F12FE" w:rsidRPr="001F12FE" w:rsidRDefault="001F12FE" w:rsidP="001F12FE">
            <w:pPr>
              <w:ind w:right="-1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И.о. заведующего</w:t>
            </w:r>
            <w:r w:rsidRPr="001F12FE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кафедрой </w:t>
            </w:r>
            <w:proofErr w:type="spellStart"/>
            <w:r w:rsidRPr="001F12FE">
              <w:rPr>
                <w:rFonts w:eastAsia="Calibri"/>
                <w:sz w:val="24"/>
                <w:szCs w:val="24"/>
                <w:u w:val="single"/>
                <w:lang w:eastAsia="en-US"/>
              </w:rPr>
              <w:t>ЗиАФК</w:t>
            </w:r>
            <w:proofErr w:type="spellEnd"/>
          </w:p>
          <w:p w:rsidR="00616A37" w:rsidRPr="001F12FE" w:rsidRDefault="00616A37" w:rsidP="00344744">
            <w:pPr>
              <w:ind w:right="-1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="001F12FE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="001F12FE"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должность</w:t>
            </w:r>
          </w:p>
          <w:p w:rsidR="00616A37" w:rsidRPr="00040BFD" w:rsidRDefault="00344744" w:rsidP="00344744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u w:val="single"/>
                <w:lang w:eastAsia="en-US"/>
              </w:rPr>
              <w:t>кандидат педагогических наук</w:t>
            </w:r>
            <w:r w:rsidR="00616A37" w:rsidRPr="00040BFD">
              <w:rPr>
                <w:rFonts w:eastAsia="Calibri"/>
                <w:sz w:val="24"/>
                <w:szCs w:val="24"/>
                <w:lang w:eastAsia="en-US"/>
              </w:rPr>
              <w:t>___</w:t>
            </w:r>
          </w:p>
          <w:p w:rsidR="00616A37" w:rsidRPr="001F12FE" w:rsidRDefault="001F12FE" w:rsidP="00E32DAF">
            <w:pPr>
              <w:ind w:right="-1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="00616A37"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ученая степень,</w:t>
            </w:r>
          </w:p>
          <w:p w:rsidR="00616A37" w:rsidRPr="00040BFD" w:rsidRDefault="001F12FE" w:rsidP="00E32DAF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                   </w:t>
            </w:r>
            <w:r w:rsidR="00616A37" w:rsidRPr="001F12F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звание</w:t>
            </w:r>
          </w:p>
        </w:tc>
        <w:tc>
          <w:tcPr>
            <w:tcW w:w="4928" w:type="dxa"/>
            <w:shd w:val="clear" w:color="auto" w:fill="auto"/>
          </w:tcPr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>Утверждено на заседании кафедры</w:t>
            </w:r>
          </w:p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u w:val="single"/>
                <w:lang w:eastAsia="en-US"/>
              </w:rPr>
              <w:t>здоровьесбережения и адаптивной________ физической культуры___________________</w:t>
            </w:r>
          </w:p>
          <w:p w:rsidR="00616A37" w:rsidRPr="00040BFD" w:rsidRDefault="00616A37" w:rsidP="00344744">
            <w:pPr>
              <w:ind w:right="-1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наименование кафедры</w:t>
            </w:r>
          </w:p>
          <w:p w:rsidR="00616A37" w:rsidRPr="001F12FE" w:rsidRDefault="00616A37" w:rsidP="00344744">
            <w:pPr>
              <w:ind w:right="-1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1F12FE">
              <w:rPr>
                <w:rFonts w:eastAsia="Calibri"/>
                <w:sz w:val="24"/>
                <w:szCs w:val="24"/>
                <w:u w:val="single"/>
                <w:lang w:eastAsia="en-US"/>
              </w:rPr>
              <w:t>протокол № 1  от 01.09.2023 г.</w:t>
            </w:r>
          </w:p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16A37" w:rsidRPr="00040BFD" w:rsidRDefault="001F12FE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И.о. заведующего</w:t>
            </w:r>
            <w:r w:rsidR="00616A37" w:rsidRPr="00040BFD">
              <w:rPr>
                <w:rFonts w:eastAsia="Calibri"/>
                <w:sz w:val="24"/>
                <w:szCs w:val="24"/>
                <w:lang w:eastAsia="en-US"/>
              </w:rPr>
              <w:t xml:space="preserve"> кафедрой </w:t>
            </w:r>
            <w:proofErr w:type="spellStart"/>
            <w:r w:rsidR="00616A37" w:rsidRPr="00040BFD">
              <w:rPr>
                <w:rFonts w:eastAsia="Calibri"/>
                <w:sz w:val="24"/>
                <w:szCs w:val="24"/>
                <w:lang w:eastAsia="en-US"/>
              </w:rPr>
              <w:t>ЗиАФК</w:t>
            </w:r>
            <w:proofErr w:type="spellEnd"/>
          </w:p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lang w:eastAsia="en-US"/>
              </w:rPr>
              <w:t xml:space="preserve">    ___________________</w:t>
            </w:r>
            <w:r w:rsidR="00344744" w:rsidRPr="00040BFD">
              <w:rPr>
                <w:rFonts w:eastAsia="Calibri"/>
                <w:sz w:val="24"/>
                <w:szCs w:val="24"/>
                <w:lang w:eastAsia="en-US"/>
              </w:rPr>
              <w:t xml:space="preserve">  А.С. Шемереко</w:t>
            </w:r>
          </w:p>
          <w:p w:rsidR="00616A37" w:rsidRPr="00040BFD" w:rsidRDefault="00616A37" w:rsidP="00344744">
            <w:pPr>
              <w:ind w:right="-1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40BFD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                  подпись                                             </w:t>
            </w:r>
          </w:p>
        </w:tc>
      </w:tr>
    </w:tbl>
    <w:p w:rsidR="00616A37" w:rsidRPr="006F079C" w:rsidRDefault="00616A37" w:rsidP="00616A37">
      <w:pPr>
        <w:ind w:right="-1"/>
        <w:jc w:val="right"/>
        <w:rPr>
          <w:sz w:val="24"/>
          <w:szCs w:val="24"/>
        </w:rPr>
      </w:pPr>
    </w:p>
    <w:p w:rsidR="00616A37" w:rsidRPr="006F079C" w:rsidRDefault="00616A37" w:rsidP="00616A37">
      <w:pPr>
        <w:rPr>
          <w:b/>
        </w:rPr>
      </w:pPr>
    </w:p>
    <w:p w:rsidR="00616A37" w:rsidRPr="006F079C" w:rsidRDefault="00616A37" w:rsidP="00616A37">
      <w:pPr>
        <w:ind w:right="-1"/>
        <w:jc w:val="right"/>
        <w:rPr>
          <w:sz w:val="24"/>
          <w:szCs w:val="24"/>
        </w:rPr>
      </w:pPr>
      <w:r w:rsidRPr="006F079C">
        <w:rPr>
          <w:sz w:val="24"/>
          <w:szCs w:val="24"/>
        </w:rPr>
        <w:t xml:space="preserve"> </w:t>
      </w:r>
    </w:p>
    <w:p w:rsidR="00616A37" w:rsidRPr="006F079C" w:rsidRDefault="00616A37" w:rsidP="00616A37">
      <w:pPr>
        <w:ind w:right="-1"/>
        <w:jc w:val="right"/>
        <w:rPr>
          <w:sz w:val="24"/>
          <w:szCs w:val="24"/>
        </w:rPr>
      </w:pPr>
    </w:p>
    <w:p w:rsidR="00616A37" w:rsidRDefault="00616A37" w:rsidP="00616A37">
      <w:pPr>
        <w:ind w:right="-1"/>
        <w:jc w:val="right"/>
        <w:rPr>
          <w:sz w:val="24"/>
          <w:szCs w:val="24"/>
          <w:lang w:val="en-US"/>
        </w:rPr>
      </w:pPr>
    </w:p>
    <w:p w:rsidR="00040BFD" w:rsidRDefault="00040BFD" w:rsidP="00616A37">
      <w:pPr>
        <w:ind w:right="-1"/>
        <w:jc w:val="right"/>
        <w:rPr>
          <w:sz w:val="24"/>
          <w:szCs w:val="24"/>
          <w:lang w:val="en-US"/>
        </w:rPr>
      </w:pPr>
    </w:p>
    <w:p w:rsidR="00040BFD" w:rsidRDefault="00040BFD" w:rsidP="00616A37">
      <w:pPr>
        <w:ind w:right="-1"/>
        <w:jc w:val="right"/>
        <w:rPr>
          <w:sz w:val="24"/>
          <w:szCs w:val="24"/>
          <w:lang w:val="en-US"/>
        </w:rPr>
      </w:pPr>
    </w:p>
    <w:p w:rsidR="00040BFD" w:rsidRDefault="00040BFD" w:rsidP="00616A37">
      <w:pPr>
        <w:ind w:right="-1"/>
        <w:jc w:val="right"/>
        <w:rPr>
          <w:sz w:val="24"/>
          <w:szCs w:val="24"/>
          <w:lang w:val="en-US"/>
        </w:rPr>
      </w:pPr>
    </w:p>
    <w:p w:rsidR="00616A37" w:rsidRDefault="00616A37" w:rsidP="00616A37">
      <w:pPr>
        <w:ind w:right="-1"/>
        <w:jc w:val="right"/>
        <w:rPr>
          <w:sz w:val="24"/>
          <w:szCs w:val="24"/>
        </w:rPr>
      </w:pPr>
    </w:p>
    <w:p w:rsidR="00616A37" w:rsidRDefault="00616A37" w:rsidP="00616A37">
      <w:pPr>
        <w:ind w:right="-1"/>
        <w:jc w:val="right"/>
        <w:rPr>
          <w:sz w:val="24"/>
          <w:szCs w:val="24"/>
        </w:rPr>
      </w:pPr>
    </w:p>
    <w:p w:rsidR="00616A37" w:rsidRDefault="00616A37" w:rsidP="00616A37">
      <w:pPr>
        <w:ind w:right="-1"/>
        <w:jc w:val="right"/>
        <w:rPr>
          <w:sz w:val="24"/>
          <w:szCs w:val="24"/>
        </w:rPr>
      </w:pPr>
    </w:p>
    <w:p w:rsidR="00616A37" w:rsidRDefault="00616A37" w:rsidP="00616A37">
      <w:pPr>
        <w:ind w:right="-1"/>
        <w:jc w:val="right"/>
        <w:rPr>
          <w:sz w:val="24"/>
          <w:szCs w:val="24"/>
        </w:rPr>
      </w:pPr>
    </w:p>
    <w:p w:rsidR="00616A37" w:rsidRDefault="00616A37" w:rsidP="00616A37">
      <w:pPr>
        <w:ind w:right="-1"/>
        <w:jc w:val="right"/>
        <w:rPr>
          <w:sz w:val="24"/>
          <w:szCs w:val="24"/>
        </w:rPr>
      </w:pPr>
    </w:p>
    <w:p w:rsidR="001B3D63" w:rsidRDefault="001B3D63" w:rsidP="00616A37">
      <w:pPr>
        <w:ind w:right="-1"/>
        <w:jc w:val="right"/>
        <w:rPr>
          <w:sz w:val="24"/>
          <w:szCs w:val="24"/>
        </w:rPr>
      </w:pPr>
    </w:p>
    <w:p w:rsidR="00616A37" w:rsidRPr="006F079C" w:rsidRDefault="00616A37" w:rsidP="00616A37">
      <w:pPr>
        <w:ind w:right="-1"/>
        <w:jc w:val="right"/>
        <w:rPr>
          <w:sz w:val="24"/>
          <w:szCs w:val="24"/>
        </w:rPr>
      </w:pPr>
    </w:p>
    <w:p w:rsidR="00344744" w:rsidRPr="006F079C" w:rsidRDefault="00344744" w:rsidP="00616A37">
      <w:pPr>
        <w:ind w:right="-1"/>
        <w:jc w:val="right"/>
        <w:rPr>
          <w:sz w:val="24"/>
          <w:szCs w:val="24"/>
        </w:rPr>
      </w:pPr>
    </w:p>
    <w:p w:rsidR="00616A37" w:rsidRPr="006F079C" w:rsidRDefault="00616A37" w:rsidP="00616A37">
      <w:pPr>
        <w:ind w:right="-1"/>
        <w:jc w:val="center"/>
        <w:rPr>
          <w:b/>
          <w:sz w:val="24"/>
          <w:szCs w:val="24"/>
        </w:rPr>
      </w:pPr>
      <w:r w:rsidRPr="006F079C">
        <w:rPr>
          <w:b/>
          <w:sz w:val="24"/>
          <w:szCs w:val="24"/>
        </w:rPr>
        <w:t>Мурманск</w:t>
      </w:r>
    </w:p>
    <w:p w:rsidR="00616A37" w:rsidRPr="006F079C" w:rsidRDefault="00616A37" w:rsidP="00616A37">
      <w:pPr>
        <w:ind w:right="-1"/>
        <w:jc w:val="center"/>
        <w:rPr>
          <w:b/>
          <w:sz w:val="24"/>
          <w:szCs w:val="24"/>
        </w:rPr>
      </w:pPr>
      <w:r w:rsidRPr="006F079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:rsidR="001F12FE" w:rsidRDefault="001F12FE" w:rsidP="00616A37">
      <w:pPr>
        <w:ind w:right="-1"/>
        <w:jc w:val="center"/>
        <w:rPr>
          <w:b/>
          <w:bCs/>
          <w:sz w:val="24"/>
          <w:szCs w:val="24"/>
        </w:rPr>
      </w:pPr>
    </w:p>
    <w:p w:rsidR="00616A37" w:rsidRPr="00344744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344744">
        <w:rPr>
          <w:b/>
          <w:bCs/>
          <w:sz w:val="24"/>
          <w:szCs w:val="24"/>
        </w:rPr>
        <w:lastRenderedPageBreak/>
        <w:t>Пояснительная записка</w:t>
      </w:r>
    </w:p>
    <w:p w:rsidR="00616A37" w:rsidRPr="00344744" w:rsidRDefault="00616A37" w:rsidP="00616A37">
      <w:pPr>
        <w:ind w:right="-1"/>
        <w:jc w:val="center"/>
        <w:rPr>
          <w:b/>
          <w:bCs/>
          <w:sz w:val="24"/>
          <w:szCs w:val="24"/>
        </w:rPr>
      </w:pPr>
    </w:p>
    <w:p w:rsidR="00616A37" w:rsidRPr="00344744" w:rsidRDefault="00616A37" w:rsidP="00616A37">
      <w:pPr>
        <w:ind w:firstLine="709"/>
        <w:jc w:val="both"/>
        <w:rPr>
          <w:bCs/>
          <w:sz w:val="24"/>
          <w:szCs w:val="24"/>
        </w:rPr>
      </w:pPr>
      <w:r w:rsidRPr="00344744">
        <w:rPr>
          <w:bCs/>
          <w:sz w:val="24"/>
          <w:szCs w:val="24"/>
        </w:rPr>
        <w:t xml:space="preserve">Объем дисциплины 3 </w:t>
      </w:r>
      <w:proofErr w:type="spellStart"/>
      <w:r w:rsidRPr="00344744">
        <w:rPr>
          <w:bCs/>
          <w:sz w:val="24"/>
          <w:szCs w:val="24"/>
        </w:rPr>
        <w:t>з.е</w:t>
      </w:r>
      <w:proofErr w:type="spellEnd"/>
      <w:r w:rsidRPr="00344744">
        <w:rPr>
          <w:bCs/>
          <w:sz w:val="24"/>
          <w:szCs w:val="24"/>
        </w:rPr>
        <w:t>.</w:t>
      </w:r>
    </w:p>
    <w:p w:rsidR="00616A37" w:rsidRPr="0071642B" w:rsidRDefault="00616A37" w:rsidP="00616A37">
      <w:pPr>
        <w:numPr>
          <w:ilvl w:val="0"/>
          <w:numId w:val="1"/>
        </w:numPr>
        <w:ind w:right="-1"/>
        <w:jc w:val="both"/>
        <w:rPr>
          <w:bCs/>
          <w:sz w:val="24"/>
          <w:szCs w:val="24"/>
        </w:rPr>
      </w:pPr>
      <w:r w:rsidRPr="00344744">
        <w:rPr>
          <w:b/>
          <w:bCs/>
          <w:sz w:val="24"/>
          <w:szCs w:val="24"/>
        </w:rPr>
        <w:t xml:space="preserve">Результаты </w:t>
      </w:r>
      <w:proofErr w:type="gramStart"/>
      <w:r w:rsidRPr="00344744">
        <w:rPr>
          <w:b/>
          <w:bCs/>
          <w:sz w:val="24"/>
          <w:szCs w:val="24"/>
        </w:rPr>
        <w:t>обучения</w:t>
      </w:r>
      <w:r w:rsidRPr="00344744">
        <w:rPr>
          <w:bCs/>
          <w:sz w:val="24"/>
          <w:szCs w:val="24"/>
        </w:rPr>
        <w:t xml:space="preserve"> </w:t>
      </w:r>
      <w:r w:rsidRPr="00344744">
        <w:rPr>
          <w:b/>
          <w:bCs/>
          <w:sz w:val="24"/>
          <w:szCs w:val="24"/>
        </w:rPr>
        <w:t>по дисциплине</w:t>
      </w:r>
      <w:proofErr w:type="gramEnd"/>
      <w:r w:rsidRPr="00344744">
        <w:rPr>
          <w:b/>
          <w:bCs/>
          <w:sz w:val="24"/>
          <w:szCs w:val="24"/>
        </w:rPr>
        <w:t xml:space="preserve"> (модулю)</w:t>
      </w:r>
      <w:r w:rsidRPr="00344744">
        <w:rPr>
          <w:bCs/>
          <w:sz w:val="24"/>
          <w:szCs w:val="24"/>
        </w:rPr>
        <w:t>, соотнесенные с индикаторами достижения компетенций, установленными</w:t>
      </w:r>
      <w:r w:rsidRPr="0071642B">
        <w:rPr>
          <w:bCs/>
          <w:sz w:val="24"/>
          <w:szCs w:val="24"/>
        </w:rPr>
        <w:t xml:space="preserve">   образовательной программой</w:t>
      </w:r>
    </w:p>
    <w:p w:rsidR="00616A37" w:rsidRPr="0071642B" w:rsidRDefault="00616A37" w:rsidP="00616A37">
      <w:pPr>
        <w:ind w:left="720" w:right="-1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3306"/>
        <w:gridCol w:w="3285"/>
      </w:tblGrid>
      <w:tr w:rsidR="00616A37" w:rsidRPr="00344744" w:rsidTr="00344744">
        <w:tc>
          <w:tcPr>
            <w:tcW w:w="1557" w:type="pct"/>
            <w:shd w:val="clear" w:color="auto" w:fill="auto"/>
          </w:tcPr>
          <w:p w:rsidR="00616A37" w:rsidRPr="00344744" w:rsidRDefault="00616A37" w:rsidP="00344744">
            <w:pPr>
              <w:ind w:right="-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727" w:type="pct"/>
            <w:shd w:val="clear" w:color="auto" w:fill="auto"/>
          </w:tcPr>
          <w:p w:rsidR="00616A37" w:rsidRPr="00344744" w:rsidRDefault="00616A37" w:rsidP="00344744">
            <w:pPr>
              <w:ind w:right="-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Индикаторы </w:t>
            </w:r>
          </w:p>
          <w:p w:rsidR="00616A37" w:rsidRPr="00344744" w:rsidRDefault="00616A37" w:rsidP="00344744">
            <w:pPr>
              <w:ind w:right="-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достижения</w:t>
            </w:r>
          </w:p>
          <w:p w:rsidR="00616A37" w:rsidRPr="00344744" w:rsidRDefault="00616A37" w:rsidP="00344744">
            <w:pPr>
              <w:ind w:right="-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компетенций</w:t>
            </w:r>
          </w:p>
        </w:tc>
        <w:tc>
          <w:tcPr>
            <w:tcW w:w="1716" w:type="pct"/>
            <w:shd w:val="clear" w:color="auto" w:fill="auto"/>
          </w:tcPr>
          <w:p w:rsidR="00616A37" w:rsidRPr="00344744" w:rsidRDefault="00616A37" w:rsidP="00344744">
            <w:pPr>
              <w:ind w:right="-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(модулю)</w:t>
            </w:r>
          </w:p>
        </w:tc>
      </w:tr>
      <w:tr w:rsidR="00616A37" w:rsidRPr="00344744" w:rsidTr="00344744">
        <w:trPr>
          <w:trHeight w:val="4810"/>
        </w:trPr>
        <w:tc>
          <w:tcPr>
            <w:tcW w:w="1557" w:type="pct"/>
            <w:shd w:val="clear" w:color="auto" w:fill="auto"/>
          </w:tcPr>
          <w:p w:rsidR="00616A37" w:rsidRPr="00344744" w:rsidRDefault="00616A37" w:rsidP="0034474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447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УК-8</w:t>
            </w:r>
            <w:r w:rsidRPr="00344744">
              <w:rPr>
                <w:sz w:val="24"/>
                <w:szCs w:val="24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1727" w:type="pct"/>
            <w:shd w:val="clear" w:color="auto" w:fill="auto"/>
          </w:tcPr>
          <w:p w:rsidR="00616A37" w:rsidRPr="00344744" w:rsidRDefault="00616A37" w:rsidP="00344744">
            <w:pPr>
              <w:jc w:val="both"/>
              <w:rPr>
                <w:sz w:val="24"/>
                <w:szCs w:val="24"/>
              </w:rPr>
            </w:pPr>
            <w:r w:rsidRPr="00344744">
              <w:rPr>
                <w:b/>
                <w:sz w:val="24"/>
                <w:szCs w:val="24"/>
              </w:rPr>
              <w:t>УК-8.1.</w:t>
            </w:r>
            <w:r w:rsidRPr="00344744">
              <w:rPr>
                <w:sz w:val="24"/>
                <w:szCs w:val="24"/>
              </w:rPr>
              <w:t xml:space="preserve"> Выявляет и анализирует природные и техногенные факторы вредного влияния на среду обитания, на социальную сферу в повседневной жизни и профессиональной деятельности, доводит информацию до компетентных структур.</w:t>
            </w:r>
          </w:p>
          <w:p w:rsidR="00616A37" w:rsidRPr="00344744" w:rsidRDefault="00616A37" w:rsidP="00344744">
            <w:pPr>
              <w:jc w:val="both"/>
              <w:rPr>
                <w:sz w:val="24"/>
                <w:szCs w:val="24"/>
              </w:rPr>
            </w:pPr>
            <w:r w:rsidRPr="00344744">
              <w:rPr>
                <w:b/>
                <w:sz w:val="24"/>
                <w:szCs w:val="24"/>
              </w:rPr>
              <w:t>УК-8.2.</w:t>
            </w:r>
            <w:r w:rsidRPr="00344744">
              <w:rPr>
                <w:sz w:val="24"/>
                <w:szCs w:val="24"/>
              </w:rPr>
              <w:t xml:space="preserve"> Создает и поддерживает безопасные условия жизни и профессиональной деятельности, соблюдает требования безопасности в ЧС, в том числе, при угрозе и возникновении военного конфликта.</w:t>
            </w:r>
          </w:p>
          <w:p w:rsidR="00616A37" w:rsidRPr="00344744" w:rsidRDefault="00616A37" w:rsidP="00344744">
            <w:pPr>
              <w:jc w:val="both"/>
              <w:rPr>
                <w:b/>
                <w:sz w:val="24"/>
                <w:szCs w:val="24"/>
              </w:rPr>
            </w:pPr>
            <w:r w:rsidRPr="00344744">
              <w:rPr>
                <w:b/>
                <w:sz w:val="24"/>
                <w:szCs w:val="24"/>
              </w:rPr>
              <w:t>УК-8.3.</w:t>
            </w:r>
            <w:r w:rsidRPr="00344744">
              <w:rPr>
                <w:sz w:val="24"/>
                <w:szCs w:val="24"/>
              </w:rPr>
              <w:t xml:space="preserve"> При возникновении чрезвычайных ситуаций экологического, техногенного и социального характера в мирное и военное время действует в соответствии с имеющимися знаниями, опытом, инструкциями и рекомендациями; </w:t>
            </w:r>
            <w:proofErr w:type="gramStart"/>
            <w:r w:rsidRPr="00344744">
              <w:rPr>
                <w:sz w:val="24"/>
                <w:szCs w:val="24"/>
              </w:rPr>
              <w:t>способен</w:t>
            </w:r>
            <w:proofErr w:type="gramEnd"/>
            <w:r w:rsidRPr="00344744">
              <w:rPr>
                <w:sz w:val="24"/>
                <w:szCs w:val="24"/>
              </w:rPr>
              <w:t xml:space="preserve"> оказать первую помощь пострадавшим на производстве и в ЧС.</w:t>
            </w:r>
          </w:p>
        </w:tc>
        <w:tc>
          <w:tcPr>
            <w:tcW w:w="1716" w:type="pct"/>
            <w:shd w:val="clear" w:color="auto" w:fill="auto"/>
          </w:tcPr>
          <w:p w:rsidR="00616A37" w:rsidRPr="00040BFD" w:rsidRDefault="00616A37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040B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Знать:</w:t>
            </w:r>
            <w:r w:rsidRPr="00040BFD">
              <w:rPr>
                <w:sz w:val="24"/>
                <w:szCs w:val="24"/>
              </w:rPr>
              <w:t xml:space="preserve">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sz w:val="24"/>
                <w:szCs w:val="24"/>
              </w:rPr>
              <w:t xml:space="preserve">основные положения общевоинских уставов ВС РФ;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sz w:val="24"/>
                <w:szCs w:val="24"/>
              </w:rPr>
              <w:t>организацию внутреннего порядка в подразделении;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основные положения Курса стрельб из стрелкового оружия;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устройство стрелкового оружия, боеприпасов и ручных гранат;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предназначение, задачи и организационно-штатную структуру общевойсковых подразделений;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основные факторы, определяющие характер, организацию и способы ведения современного общевойскового боя;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общие сведения о ядерном, химическом и биологическом оружии, средствах его применения;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правила поведения и меры профилактики в условиях заражения радиоактивными, отравляющими веществами и бактериальными средствами;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тактические свойства местности, их влияние на действия подразделений в боевой обстановке;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назначение, номенклатуру и условные знаки топографических карт;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основные способы и средства оказания первой медицинской помощи при </w:t>
            </w: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ранениях и травмах;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основные положения Военной доктрины РФ;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правовое положение и порядок прохождения военной службы.</w:t>
            </w:r>
          </w:p>
          <w:p w:rsidR="00616A37" w:rsidRPr="00040BFD" w:rsidRDefault="00616A37" w:rsidP="00344744">
            <w:pPr>
              <w:ind w:right="-1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Уметь: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правильно применять и выполнять положения общевоинских уставов ВС РФ;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осуществлять разборку и сборку автомата (АК-74) и пистолета (ПМ), подготовку к боевому применению ручных гранат;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оборудовать позицию для стрельбы из стрелкового оружия;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sz w:val="24"/>
                <w:szCs w:val="24"/>
              </w:rPr>
              <w:t>выполнять мероприятия радиационной, химической и биологической защиты;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читать топографические карты различной номенклатуры;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sz w:val="24"/>
                <w:szCs w:val="24"/>
              </w:rPr>
              <w:t>давать оценку международным военно-политическим и внутренним событиям и фактам с позиции патриота своего Отечества;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применять положения нормативно-правовых актов.</w:t>
            </w:r>
          </w:p>
          <w:p w:rsidR="00616A37" w:rsidRPr="00040BFD" w:rsidRDefault="00616A37" w:rsidP="00344744">
            <w:pPr>
              <w:ind w:right="-1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Владеть: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строевыми приемами на месте и в движении;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навыками управления строями взвода;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навыками стрельбы из стрелкового оружия;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sz w:val="24"/>
                <w:szCs w:val="24"/>
              </w:rPr>
              <w:lastRenderedPageBreak/>
              <w:t xml:space="preserve">навыками подготовки к ведению общевойскового боя; 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навыками применения индивидуальных средств РХБ защиты;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навыками ориентирования на местности по карте и без карты;</w:t>
            </w:r>
          </w:p>
          <w:p w:rsidR="00616A37" w:rsidRPr="00040BFD" w:rsidRDefault="00616A37" w:rsidP="00616A37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навыками применения индивидуальных средств медицинской защиты и подручных сре</w:t>
            </w:r>
            <w:proofErr w:type="gramStart"/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дств дл</w:t>
            </w:r>
            <w:proofErr w:type="gramEnd"/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я оказания первой медицинской помощи при ранениях и травмах;</w:t>
            </w:r>
          </w:p>
          <w:p w:rsidR="003951B9" w:rsidRPr="00040BFD" w:rsidRDefault="00616A37" w:rsidP="003951B9">
            <w:pPr>
              <w:numPr>
                <w:ilvl w:val="0"/>
                <w:numId w:val="2"/>
              </w:numPr>
              <w:tabs>
                <w:tab w:val="left" w:pos="482"/>
              </w:tabs>
              <w:ind w:left="0" w:right="-1" w:firstLine="23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BFD">
              <w:rPr>
                <w:rFonts w:eastAsia="Calibri"/>
                <w:bCs/>
                <w:sz w:val="24"/>
                <w:szCs w:val="24"/>
                <w:lang w:eastAsia="en-US"/>
              </w:rPr>
              <w:t>навыками работы с нормативно-правовыми документами.</w:t>
            </w:r>
            <w:r w:rsidR="003951B9" w:rsidRPr="00040BFD"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16A37" w:rsidRDefault="00616A37" w:rsidP="00616A37">
      <w:pPr>
        <w:ind w:left="720" w:right="-1"/>
        <w:jc w:val="both"/>
        <w:rPr>
          <w:b/>
          <w:bCs/>
          <w:sz w:val="24"/>
          <w:szCs w:val="24"/>
        </w:rPr>
      </w:pPr>
    </w:p>
    <w:p w:rsidR="00616A37" w:rsidRDefault="00616A37" w:rsidP="00616A37">
      <w:pPr>
        <w:ind w:left="720" w:right="-1"/>
        <w:jc w:val="both"/>
        <w:rPr>
          <w:b/>
          <w:bCs/>
          <w:sz w:val="24"/>
          <w:szCs w:val="24"/>
        </w:rPr>
      </w:pPr>
    </w:p>
    <w:p w:rsidR="00616A37" w:rsidRPr="004F68C0" w:rsidRDefault="00616A37" w:rsidP="00616A37">
      <w:pPr>
        <w:numPr>
          <w:ilvl w:val="0"/>
          <w:numId w:val="1"/>
        </w:numPr>
        <w:ind w:right="-1"/>
        <w:jc w:val="both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Содержание дисциплины (модуля)</w:t>
      </w:r>
    </w:p>
    <w:p w:rsidR="00283F32" w:rsidRPr="004F68C0" w:rsidRDefault="00283F32" w:rsidP="00616A37">
      <w:pPr>
        <w:ind w:right="-1"/>
        <w:jc w:val="both"/>
        <w:rPr>
          <w:bCs/>
          <w:color w:val="FF0000"/>
          <w:sz w:val="24"/>
          <w:szCs w:val="24"/>
        </w:rPr>
      </w:pPr>
    </w:p>
    <w:p w:rsidR="00616A37" w:rsidRPr="004F68C0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Раздел 1. Общевоинские уставы Вооруженных Сил Российской Федерации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Тема 1.</w:t>
      </w:r>
      <w:r w:rsidRPr="004F68C0">
        <w:rPr>
          <w:bCs/>
          <w:sz w:val="24"/>
          <w:szCs w:val="24"/>
        </w:rPr>
        <w:t xml:space="preserve">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</w:p>
    <w:p w:rsidR="00616A37" w:rsidRPr="004F68C0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Раздел 2. Строевая подготовка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 xml:space="preserve">Тема </w:t>
      </w:r>
      <w:r w:rsidR="00344744" w:rsidRPr="004F68C0">
        <w:rPr>
          <w:b/>
          <w:bCs/>
          <w:sz w:val="24"/>
          <w:szCs w:val="24"/>
        </w:rPr>
        <w:t>2</w:t>
      </w:r>
      <w:r w:rsidRPr="004F68C0">
        <w:rPr>
          <w:b/>
          <w:bCs/>
          <w:sz w:val="24"/>
          <w:szCs w:val="24"/>
        </w:rPr>
        <w:t>.</w:t>
      </w:r>
      <w:r w:rsidRPr="004F68C0">
        <w:rPr>
          <w:bCs/>
          <w:sz w:val="24"/>
          <w:szCs w:val="24"/>
        </w:rPr>
        <w:t xml:space="preserve"> Строевые приемы и движение без оружия. 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строевым шагом. Движение строевым шагом в составе подразделения. Повороты в движении. Движение в составе взвода. Управление подразделением в движении.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</w:p>
    <w:p w:rsidR="00616A37" w:rsidRPr="004F68C0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 xml:space="preserve">Раздел 3. Огневая подготовка из стрелкового оружия 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3</w:t>
      </w:r>
      <w:r w:rsidRPr="004F68C0">
        <w:rPr>
          <w:rFonts w:eastAsia="Times New Roman"/>
          <w:b/>
          <w:bCs/>
          <w:color w:val="auto"/>
        </w:rPr>
        <w:t xml:space="preserve">. </w:t>
      </w:r>
      <w:r w:rsidRPr="004F68C0">
        <w:rPr>
          <w:rFonts w:eastAsia="Times New Roman"/>
          <w:bCs/>
          <w:color w:val="auto"/>
        </w:rPr>
        <w:t xml:space="preserve">Основы, приемы и правила стрельбы из стрелкового оружия. Требования безопасности при обращении со стрелковым оружием. Требования безопасности при проведении занятий по огневой подготовке. Приемы и правила стрельбы из стрелкового оружия. 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4</w:t>
      </w:r>
      <w:r w:rsidRPr="004F68C0">
        <w:rPr>
          <w:rFonts w:eastAsia="Times New Roman"/>
          <w:b/>
          <w:bCs/>
          <w:color w:val="auto"/>
        </w:rPr>
        <w:t xml:space="preserve">. </w:t>
      </w:r>
      <w:r w:rsidRPr="004F68C0">
        <w:rPr>
          <w:rFonts w:eastAsia="Times New Roman"/>
          <w:bCs/>
          <w:color w:val="auto"/>
        </w:rPr>
        <w:t xml:space="preserve">Назначение, боевые свойства, материальная часть и применение стрелкового оружия, ручных противотанковых гранатометов и ручных гранат.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</w:t>
      </w:r>
      <w:r w:rsidRPr="004F68C0">
        <w:rPr>
          <w:rFonts w:eastAsia="Times New Roman"/>
          <w:bCs/>
          <w:color w:val="auto"/>
        </w:rPr>
        <w:lastRenderedPageBreak/>
        <w:t>часть ручных гранат. Сборка разборка пистолета ПМ и подготовка его к боевому применению. Сборка разборка АК-74, РПК-74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5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Выполнение упражнений учебных стрельб из стрелкового оружия.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</w:p>
    <w:p w:rsidR="00616A37" w:rsidRPr="004F68C0" w:rsidRDefault="00616A37" w:rsidP="00616A37">
      <w:pPr>
        <w:pStyle w:val="Default"/>
        <w:ind w:firstLine="708"/>
        <w:jc w:val="center"/>
        <w:rPr>
          <w:rFonts w:eastAsia="Times New Roman"/>
          <w:b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>Раздел 4. Основы тактики общевойсковых подразделений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6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Вооруженные Силы Российской Федерации их состав и задачи. Тактико-технические характеристики (ТТХ) основных образцов вооружения и техники ВС РФ.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Тактико-технические характеристики основных образцов вооружения и техники ВС РФ.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7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Организация воинских частей и подразделений, вооружение, боевая техника вероятного противника. Организация, вооружение, боевая техника подразделений </w:t>
      </w:r>
      <w:proofErr w:type="spellStart"/>
      <w:r w:rsidRPr="004F68C0">
        <w:rPr>
          <w:rFonts w:eastAsia="Times New Roman"/>
          <w:bCs/>
          <w:color w:val="auto"/>
        </w:rPr>
        <w:t>мпб</w:t>
      </w:r>
      <w:proofErr w:type="spellEnd"/>
      <w:r w:rsidRPr="004F68C0">
        <w:rPr>
          <w:rFonts w:eastAsia="Times New Roman"/>
          <w:bCs/>
          <w:color w:val="auto"/>
        </w:rPr>
        <w:t xml:space="preserve"> и </w:t>
      </w:r>
      <w:proofErr w:type="spellStart"/>
      <w:r w:rsidRPr="004F68C0">
        <w:rPr>
          <w:rFonts w:eastAsia="Times New Roman"/>
          <w:bCs/>
          <w:color w:val="auto"/>
        </w:rPr>
        <w:t>тб</w:t>
      </w:r>
      <w:proofErr w:type="spellEnd"/>
      <w:r w:rsidRPr="004F68C0">
        <w:rPr>
          <w:rFonts w:eastAsia="Times New Roman"/>
          <w:bCs/>
          <w:color w:val="auto"/>
        </w:rPr>
        <w:t xml:space="preserve"> армии США. Организация, вооружение, боевая техника подразделений </w:t>
      </w:r>
      <w:proofErr w:type="spellStart"/>
      <w:r w:rsidRPr="004F68C0">
        <w:rPr>
          <w:rFonts w:eastAsia="Times New Roman"/>
          <w:bCs/>
          <w:color w:val="auto"/>
        </w:rPr>
        <w:t>мпб</w:t>
      </w:r>
      <w:proofErr w:type="spellEnd"/>
      <w:r w:rsidRPr="004F68C0">
        <w:rPr>
          <w:rFonts w:eastAsia="Times New Roman"/>
          <w:bCs/>
          <w:color w:val="auto"/>
        </w:rPr>
        <w:t xml:space="preserve"> и </w:t>
      </w:r>
      <w:proofErr w:type="spellStart"/>
      <w:r w:rsidRPr="004F68C0">
        <w:rPr>
          <w:rFonts w:eastAsia="Times New Roman"/>
          <w:bCs/>
          <w:color w:val="auto"/>
        </w:rPr>
        <w:t>тб</w:t>
      </w:r>
      <w:proofErr w:type="spellEnd"/>
      <w:r w:rsidRPr="004F68C0">
        <w:rPr>
          <w:rFonts w:eastAsia="Times New Roman"/>
          <w:bCs/>
          <w:color w:val="auto"/>
        </w:rPr>
        <w:t xml:space="preserve"> армии Германии.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</w:p>
    <w:p w:rsidR="00616A37" w:rsidRPr="004F68C0" w:rsidRDefault="00616A37" w:rsidP="00616A37">
      <w:pPr>
        <w:pStyle w:val="Default"/>
        <w:ind w:firstLine="708"/>
        <w:jc w:val="center"/>
        <w:rPr>
          <w:rFonts w:eastAsia="Times New Roman"/>
          <w:b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>Раздел 5. Радиационная, химическая и биологическая защита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8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Ядерное, химическое, биологическое, зажигательное оружие. Ядерное оружие. Средства их применения. Поражающие факторы ядерного взрыва и их воздействие на организм человека, вооружение, технику и </w:t>
      </w:r>
      <w:proofErr w:type="spellStart"/>
      <w:proofErr w:type="gramStart"/>
      <w:r w:rsidRPr="004F68C0">
        <w:rPr>
          <w:rFonts w:eastAsia="Times New Roman"/>
          <w:bCs/>
          <w:color w:val="auto"/>
        </w:rPr>
        <w:t>фортифи-кационные</w:t>
      </w:r>
      <w:proofErr w:type="spellEnd"/>
      <w:proofErr w:type="gramEnd"/>
      <w:r w:rsidRPr="004F68C0">
        <w:rPr>
          <w:rFonts w:eastAsia="Times New Roman"/>
          <w:bCs/>
          <w:color w:val="auto"/>
        </w:rPr>
        <w:t xml:space="preserve">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</w:t>
      </w:r>
      <w:proofErr w:type="spellStart"/>
      <w:proofErr w:type="gramStart"/>
      <w:r w:rsidRPr="004F68C0">
        <w:rPr>
          <w:rFonts w:eastAsia="Times New Roman"/>
          <w:bCs/>
          <w:color w:val="auto"/>
        </w:rPr>
        <w:t>мест-ности</w:t>
      </w:r>
      <w:proofErr w:type="spellEnd"/>
      <w:proofErr w:type="gramEnd"/>
      <w:r w:rsidRPr="004F68C0">
        <w:rPr>
          <w:rFonts w:eastAsia="Times New Roman"/>
          <w:bCs/>
          <w:color w:val="auto"/>
        </w:rPr>
        <w:t>. Биологическое оружие. Основные виды и поражающее действие. Средства применения, внешние признаки применения</w:t>
      </w:r>
      <w:r w:rsidR="00DE4570">
        <w:rPr>
          <w:rFonts w:eastAsia="Times New Roman"/>
          <w:bCs/>
          <w:color w:val="auto"/>
        </w:rPr>
        <w:t>. Зажигательное оружие. Поражаю</w:t>
      </w:r>
      <w:r w:rsidRPr="004F68C0">
        <w:rPr>
          <w:rFonts w:eastAsia="Times New Roman"/>
          <w:bCs/>
          <w:color w:val="auto"/>
        </w:rPr>
        <w:t>щие действия зажигательного оружия на личный состав, вооружение и военную технику, средства и способы защиты от него.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9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Радиационная, химическая и биологическая защита. 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 Средства индивидуальной защиты и порядок их использования. Подгонка и техническая проверка средств индивидуальной защиты.</w:t>
      </w:r>
    </w:p>
    <w:p w:rsidR="00616A37" w:rsidRPr="004F68C0" w:rsidRDefault="00616A37" w:rsidP="00616A37">
      <w:pPr>
        <w:pStyle w:val="Default"/>
        <w:ind w:firstLine="708"/>
        <w:jc w:val="center"/>
        <w:rPr>
          <w:rFonts w:eastAsia="Times New Roman"/>
          <w:b/>
          <w:bCs/>
          <w:color w:val="auto"/>
        </w:rPr>
      </w:pPr>
    </w:p>
    <w:p w:rsidR="00616A37" w:rsidRPr="004F68C0" w:rsidRDefault="00616A37" w:rsidP="00616A37">
      <w:pPr>
        <w:pStyle w:val="Default"/>
        <w:ind w:firstLine="708"/>
        <w:jc w:val="center"/>
        <w:rPr>
          <w:rFonts w:eastAsia="Times New Roman"/>
          <w:b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>Раздел 6. Военная топография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>Тема 1</w:t>
      </w:r>
      <w:r w:rsidR="00344744" w:rsidRPr="004F68C0">
        <w:rPr>
          <w:rFonts w:eastAsia="Times New Roman"/>
          <w:b/>
          <w:bCs/>
          <w:color w:val="auto"/>
        </w:rPr>
        <w:t>0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Местность как элемент боевой обстановки. Измерения и </w:t>
      </w:r>
      <w:proofErr w:type="spellStart"/>
      <w:proofErr w:type="gramStart"/>
      <w:r w:rsidRPr="004F68C0">
        <w:rPr>
          <w:rFonts w:eastAsia="Times New Roman"/>
          <w:bCs/>
          <w:color w:val="auto"/>
        </w:rPr>
        <w:t>ориенти-рование</w:t>
      </w:r>
      <w:proofErr w:type="spellEnd"/>
      <w:proofErr w:type="gramEnd"/>
      <w:r w:rsidRPr="004F68C0">
        <w:rPr>
          <w:rFonts w:eastAsia="Times New Roman"/>
          <w:bCs/>
          <w:color w:val="auto"/>
        </w:rPr>
        <w:t xml:space="preserve"> на местности без карты, движение по азимутам.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  <w:r w:rsidRPr="004F68C0">
        <w:rPr>
          <w:rFonts w:eastAsia="Times New Roman"/>
          <w:b/>
          <w:bCs/>
          <w:color w:val="auto"/>
        </w:rPr>
        <w:t xml:space="preserve">Тема </w:t>
      </w:r>
      <w:r w:rsidR="00344744" w:rsidRPr="004F68C0">
        <w:rPr>
          <w:rFonts w:eastAsia="Times New Roman"/>
          <w:b/>
          <w:bCs/>
          <w:color w:val="auto"/>
        </w:rPr>
        <w:t>11</w:t>
      </w:r>
      <w:r w:rsidRPr="004F68C0">
        <w:rPr>
          <w:rFonts w:eastAsia="Times New Roman"/>
          <w:b/>
          <w:bCs/>
          <w:color w:val="auto"/>
        </w:rPr>
        <w:t>.</w:t>
      </w:r>
      <w:r w:rsidRPr="004F68C0">
        <w:rPr>
          <w:rFonts w:eastAsia="Times New Roman"/>
          <w:bCs/>
          <w:color w:val="auto"/>
        </w:rPr>
        <w:t xml:space="preserve"> Топографические карты и их чтение, подготовка к работе. Определение координат объектов и </w:t>
      </w:r>
      <w:proofErr w:type="spellStart"/>
      <w:r w:rsidRPr="004F68C0">
        <w:rPr>
          <w:rFonts w:eastAsia="Times New Roman"/>
          <w:bCs/>
          <w:color w:val="auto"/>
        </w:rPr>
        <w:t>целеуказания</w:t>
      </w:r>
      <w:proofErr w:type="spellEnd"/>
      <w:r w:rsidRPr="004F68C0">
        <w:rPr>
          <w:rFonts w:eastAsia="Times New Roman"/>
          <w:bCs/>
          <w:color w:val="auto"/>
        </w:rPr>
        <w:t xml:space="preserve"> по карте. Геометрическая сущность, классификация и назначение топографических карт. Определение географических и прямоугольных координат объектов по карте. </w:t>
      </w:r>
      <w:proofErr w:type="spellStart"/>
      <w:r w:rsidRPr="004F68C0">
        <w:rPr>
          <w:rFonts w:eastAsia="Times New Roman"/>
          <w:bCs/>
          <w:color w:val="auto"/>
        </w:rPr>
        <w:t>Целеуказание</w:t>
      </w:r>
      <w:proofErr w:type="spellEnd"/>
      <w:r w:rsidRPr="004F68C0">
        <w:rPr>
          <w:rFonts w:eastAsia="Times New Roman"/>
          <w:bCs/>
          <w:color w:val="auto"/>
        </w:rPr>
        <w:t xml:space="preserve"> по карте.</w:t>
      </w:r>
    </w:p>
    <w:p w:rsidR="00616A37" w:rsidRPr="004F68C0" w:rsidRDefault="00616A37" w:rsidP="00616A37">
      <w:pPr>
        <w:pStyle w:val="Default"/>
        <w:ind w:firstLine="708"/>
        <w:jc w:val="both"/>
        <w:rPr>
          <w:rFonts w:eastAsia="Times New Roman"/>
          <w:bCs/>
          <w:color w:val="auto"/>
        </w:rPr>
      </w:pPr>
    </w:p>
    <w:p w:rsidR="00616A37" w:rsidRPr="004F68C0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Раздел 7. Основы медицинского обеспечения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Тема 1</w:t>
      </w:r>
      <w:r w:rsidR="00344744" w:rsidRPr="004F68C0">
        <w:rPr>
          <w:b/>
          <w:bCs/>
          <w:sz w:val="24"/>
          <w:szCs w:val="24"/>
        </w:rPr>
        <w:t>2</w:t>
      </w:r>
      <w:r w:rsidRPr="004F68C0">
        <w:rPr>
          <w:b/>
          <w:bCs/>
          <w:sz w:val="24"/>
          <w:szCs w:val="24"/>
        </w:rPr>
        <w:t>.</w:t>
      </w:r>
      <w:r w:rsidRPr="004F68C0">
        <w:rPr>
          <w:bCs/>
          <w:sz w:val="24"/>
          <w:szCs w:val="24"/>
        </w:rPr>
        <w:t xml:space="preserve"> Медицинское обеспечение войск (сил), первая медицинская помощь при ранениях, травмах и особых случаях. Медицинское обеспечение – как вид всестороннего обеспечения войск. Обязанности и оснащение должностных лиц медицинской службы </w:t>
      </w:r>
      <w:r w:rsidRPr="004F68C0">
        <w:rPr>
          <w:bCs/>
          <w:sz w:val="24"/>
          <w:szCs w:val="24"/>
        </w:rPr>
        <w:lastRenderedPageBreak/>
        <w:t>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</w:p>
    <w:p w:rsidR="00616A37" w:rsidRPr="004F68C0" w:rsidRDefault="00616A37" w:rsidP="00616A37">
      <w:pPr>
        <w:ind w:right="-1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Раздел 8. Военно-политическая подготовка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Тема 1</w:t>
      </w:r>
      <w:r w:rsidR="00344744" w:rsidRPr="004F68C0">
        <w:rPr>
          <w:b/>
          <w:bCs/>
          <w:sz w:val="24"/>
          <w:szCs w:val="24"/>
        </w:rPr>
        <w:t>3</w:t>
      </w:r>
      <w:r w:rsidRPr="004F68C0">
        <w:rPr>
          <w:b/>
          <w:bCs/>
          <w:sz w:val="24"/>
          <w:szCs w:val="24"/>
        </w:rPr>
        <w:t xml:space="preserve">. </w:t>
      </w:r>
      <w:r w:rsidRPr="004F68C0">
        <w:rPr>
          <w:bCs/>
          <w:sz w:val="24"/>
          <w:szCs w:val="24"/>
        </w:rPr>
        <w:t>Россия в современном мире. Основные направления социально-экономического, политического и военно-технического развития страны.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 Цели, задачи, направления и формы военно-политической работы в подразделении, требования руководящих документов.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</w:p>
    <w:p w:rsidR="00616A37" w:rsidRPr="004F68C0" w:rsidRDefault="00616A37" w:rsidP="00616A37">
      <w:pPr>
        <w:ind w:right="-1" w:firstLine="708"/>
        <w:jc w:val="center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Раздел 9. Правовая подготовка</w:t>
      </w:r>
    </w:p>
    <w:p w:rsidR="00616A37" w:rsidRPr="004F68C0" w:rsidRDefault="00616A37" w:rsidP="00616A37">
      <w:pPr>
        <w:ind w:right="-1" w:firstLine="708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Тема 1</w:t>
      </w:r>
      <w:r w:rsidR="00344744" w:rsidRPr="004F68C0">
        <w:rPr>
          <w:b/>
          <w:bCs/>
          <w:sz w:val="24"/>
          <w:szCs w:val="24"/>
        </w:rPr>
        <w:t>4</w:t>
      </w:r>
      <w:r w:rsidRPr="004F68C0">
        <w:rPr>
          <w:b/>
          <w:bCs/>
          <w:sz w:val="24"/>
          <w:szCs w:val="24"/>
        </w:rPr>
        <w:t>.</w:t>
      </w:r>
      <w:r w:rsidRPr="004F68C0">
        <w:rPr>
          <w:bCs/>
          <w:sz w:val="24"/>
          <w:szCs w:val="24"/>
        </w:rPr>
        <w:t xml:space="preserve"> 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учету.</w:t>
      </w:r>
    </w:p>
    <w:p w:rsidR="00616A37" w:rsidRDefault="00616A37" w:rsidP="00616A37">
      <w:pPr>
        <w:ind w:right="-1"/>
        <w:jc w:val="both"/>
        <w:rPr>
          <w:b/>
          <w:bCs/>
          <w:sz w:val="24"/>
          <w:szCs w:val="24"/>
        </w:rPr>
      </w:pPr>
    </w:p>
    <w:p w:rsidR="00616A37" w:rsidRPr="004F68C0" w:rsidRDefault="00616A37" w:rsidP="00616A37">
      <w:pPr>
        <w:ind w:left="360" w:right="-1"/>
        <w:jc w:val="both"/>
        <w:rPr>
          <w:rFonts w:cs="Arial"/>
          <w:sz w:val="24"/>
          <w:szCs w:val="24"/>
          <w:vertAlign w:val="superscript"/>
        </w:rPr>
      </w:pPr>
      <w:r w:rsidRPr="004F68C0">
        <w:rPr>
          <w:rFonts w:eastAsia="Calibri"/>
          <w:b/>
          <w:bCs/>
          <w:sz w:val="24"/>
          <w:szCs w:val="24"/>
          <w:lang w:eastAsia="en-US"/>
        </w:rPr>
        <w:t xml:space="preserve">3.  </w:t>
      </w:r>
      <w:r w:rsidRPr="004F68C0">
        <w:rPr>
          <w:b/>
          <w:bCs/>
          <w:sz w:val="24"/>
          <w:szCs w:val="24"/>
        </w:rPr>
        <w:t>Перечень учебно-методического обеспечения дисциплины (модуля)</w:t>
      </w:r>
    </w:p>
    <w:p w:rsidR="00616A37" w:rsidRPr="004F68C0" w:rsidRDefault="00616A37" w:rsidP="00616A37">
      <w:pPr>
        <w:tabs>
          <w:tab w:val="num" w:pos="0"/>
        </w:tabs>
        <w:ind w:firstLine="530"/>
        <w:jc w:val="both"/>
        <w:rPr>
          <w:bCs/>
          <w:sz w:val="24"/>
          <w:szCs w:val="24"/>
        </w:rPr>
      </w:pPr>
      <w:r w:rsidRPr="004F68C0">
        <w:rPr>
          <w:bCs/>
          <w:sz w:val="24"/>
          <w:szCs w:val="24"/>
        </w:rPr>
        <w:t>- мультимедийные презентационные материалы по дисциплине (модулю) представлены в электронном курсе в ЭИОС МАУ;</w:t>
      </w:r>
    </w:p>
    <w:p w:rsidR="00616A37" w:rsidRPr="004F68C0" w:rsidRDefault="00616A37" w:rsidP="00616A37">
      <w:pPr>
        <w:tabs>
          <w:tab w:val="num" w:pos="0"/>
        </w:tabs>
        <w:ind w:firstLine="530"/>
        <w:jc w:val="both"/>
        <w:rPr>
          <w:bCs/>
          <w:sz w:val="24"/>
          <w:szCs w:val="24"/>
        </w:rPr>
      </w:pPr>
      <w:r w:rsidRPr="004F68C0">
        <w:rPr>
          <w:bCs/>
          <w:sz w:val="24"/>
          <w:szCs w:val="24"/>
        </w:rPr>
        <w:t xml:space="preserve">- методические указания к выполнению </w:t>
      </w:r>
      <w:proofErr w:type="gramStart"/>
      <w:r w:rsidRPr="004F68C0">
        <w:rPr>
          <w:bCs/>
          <w:sz w:val="24"/>
          <w:szCs w:val="24"/>
        </w:rPr>
        <w:t>практических</w:t>
      </w:r>
      <w:proofErr w:type="gramEnd"/>
      <w:r w:rsidRPr="004F68C0">
        <w:rPr>
          <w:bCs/>
          <w:sz w:val="24"/>
          <w:szCs w:val="24"/>
        </w:rPr>
        <w:t xml:space="preserve"> представлены в электронном курсе в ЭИОС МАУ;</w:t>
      </w:r>
    </w:p>
    <w:p w:rsidR="00616A37" w:rsidRPr="004F68C0" w:rsidRDefault="00616A37" w:rsidP="00616A37">
      <w:pPr>
        <w:tabs>
          <w:tab w:val="num" w:pos="0"/>
        </w:tabs>
        <w:ind w:firstLine="530"/>
        <w:jc w:val="both"/>
        <w:rPr>
          <w:bCs/>
          <w:sz w:val="24"/>
          <w:szCs w:val="24"/>
        </w:rPr>
      </w:pPr>
      <w:r w:rsidRPr="004F68C0">
        <w:rPr>
          <w:bCs/>
          <w:sz w:val="24"/>
          <w:szCs w:val="24"/>
        </w:rPr>
        <w:t xml:space="preserve">- методические материалы для </w:t>
      </w:r>
      <w:proofErr w:type="gramStart"/>
      <w:r w:rsidRPr="004F68C0">
        <w:rPr>
          <w:bCs/>
          <w:sz w:val="24"/>
          <w:szCs w:val="24"/>
        </w:rPr>
        <w:t>обучающихся</w:t>
      </w:r>
      <w:proofErr w:type="gramEnd"/>
      <w:r w:rsidRPr="004F68C0">
        <w:rPr>
          <w:bCs/>
          <w:sz w:val="24"/>
          <w:szCs w:val="24"/>
        </w:rPr>
        <w:t xml:space="preserve"> по освоению дисциплины (модуля) представлены на  официальном сайте МАУ в разделе  «</w:t>
      </w:r>
      <w:hyperlink r:id="rId8" w:history="1">
        <w:r w:rsidRPr="004F68C0">
          <w:rPr>
            <w:sz w:val="24"/>
            <w:szCs w:val="24"/>
          </w:rPr>
          <w:t>Информация по образовательным программам, в том числе адаптированным</w:t>
        </w:r>
      </w:hyperlink>
      <w:r w:rsidRPr="004F68C0">
        <w:rPr>
          <w:sz w:val="24"/>
          <w:szCs w:val="24"/>
        </w:rPr>
        <w:t>».</w:t>
      </w:r>
    </w:p>
    <w:p w:rsidR="00616A37" w:rsidRPr="004F68C0" w:rsidRDefault="00616A37" w:rsidP="00616A37">
      <w:pPr>
        <w:tabs>
          <w:tab w:val="center" w:pos="4677"/>
          <w:tab w:val="right" w:pos="9355"/>
        </w:tabs>
        <w:ind w:right="-1" w:firstLine="720"/>
        <w:jc w:val="right"/>
        <w:rPr>
          <w:sz w:val="24"/>
          <w:szCs w:val="24"/>
        </w:rPr>
      </w:pPr>
    </w:p>
    <w:p w:rsidR="00616A37" w:rsidRPr="004F68C0" w:rsidRDefault="00616A37" w:rsidP="00616A37">
      <w:pPr>
        <w:ind w:firstLine="530"/>
        <w:jc w:val="both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 xml:space="preserve">4. Фонд оценочных средств по дисциплине (модулю) </w:t>
      </w:r>
    </w:p>
    <w:p w:rsidR="00616A37" w:rsidRPr="004F68C0" w:rsidRDefault="00616A37" w:rsidP="00616A37">
      <w:pPr>
        <w:ind w:firstLine="530"/>
        <w:jc w:val="both"/>
        <w:rPr>
          <w:bCs/>
          <w:sz w:val="24"/>
          <w:szCs w:val="24"/>
        </w:rPr>
      </w:pPr>
      <w:r w:rsidRPr="004F68C0">
        <w:rPr>
          <w:bCs/>
          <w:sz w:val="24"/>
          <w:szCs w:val="24"/>
        </w:rPr>
        <w:t xml:space="preserve">Является отдельным компонентом образовательной программы, </w:t>
      </w:r>
      <w:proofErr w:type="gramStart"/>
      <w:r w:rsidRPr="004F68C0">
        <w:rPr>
          <w:bCs/>
          <w:sz w:val="24"/>
          <w:szCs w:val="24"/>
        </w:rPr>
        <w:t>разработан</w:t>
      </w:r>
      <w:proofErr w:type="gramEnd"/>
      <w:r w:rsidRPr="004F68C0">
        <w:rPr>
          <w:bCs/>
          <w:sz w:val="24"/>
          <w:szCs w:val="24"/>
        </w:rPr>
        <w:t xml:space="preserve"> в форме отдельного документа, </w:t>
      </w:r>
      <w:r w:rsidRPr="004F68C0">
        <w:rPr>
          <w:sz w:val="24"/>
          <w:szCs w:val="24"/>
        </w:rPr>
        <w:t>в</w:t>
      </w:r>
      <w:r w:rsidRPr="004F68C0">
        <w:rPr>
          <w:bCs/>
          <w:sz w:val="24"/>
          <w:szCs w:val="24"/>
        </w:rPr>
        <w:t>ключает в себя:</w:t>
      </w:r>
      <w:r w:rsidRPr="004F68C0">
        <w:rPr>
          <w:rFonts w:ascii="Arial" w:hAnsi="Arial" w:cs="Arial"/>
          <w:sz w:val="24"/>
          <w:szCs w:val="24"/>
        </w:rPr>
        <w:t xml:space="preserve"> </w:t>
      </w:r>
    </w:p>
    <w:p w:rsidR="00616A37" w:rsidRPr="004F68C0" w:rsidRDefault="00616A37" w:rsidP="00616A37">
      <w:pPr>
        <w:ind w:right="-1" w:firstLine="709"/>
        <w:jc w:val="both"/>
        <w:rPr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 xml:space="preserve">- </w:t>
      </w:r>
      <w:r w:rsidRPr="004F68C0">
        <w:rPr>
          <w:bCs/>
          <w:sz w:val="24"/>
          <w:szCs w:val="24"/>
        </w:rPr>
        <w:t>перечень компетенций с указанием этапов их формирования в процессе освоения дисциплины (модуля);</w:t>
      </w:r>
    </w:p>
    <w:p w:rsidR="00616A37" w:rsidRPr="004F68C0" w:rsidRDefault="00616A37" w:rsidP="00616A37">
      <w:pPr>
        <w:ind w:right="-1" w:firstLine="709"/>
        <w:jc w:val="both"/>
        <w:rPr>
          <w:sz w:val="24"/>
          <w:szCs w:val="24"/>
        </w:rPr>
      </w:pPr>
      <w:r w:rsidRPr="004F68C0">
        <w:rPr>
          <w:bCs/>
          <w:sz w:val="24"/>
          <w:szCs w:val="24"/>
        </w:rPr>
        <w:t xml:space="preserve">- </w:t>
      </w:r>
      <w:r w:rsidRPr="004F68C0">
        <w:rPr>
          <w:sz w:val="24"/>
          <w:szCs w:val="24"/>
        </w:rPr>
        <w:t xml:space="preserve">задания текущего контроля; </w:t>
      </w:r>
    </w:p>
    <w:p w:rsidR="00616A37" w:rsidRPr="004F68C0" w:rsidRDefault="00616A37" w:rsidP="00616A37">
      <w:pPr>
        <w:ind w:right="-1"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задания промежуточной аттестации;</w:t>
      </w:r>
    </w:p>
    <w:p w:rsidR="00616A37" w:rsidRPr="004F68C0" w:rsidRDefault="00616A37" w:rsidP="00616A37">
      <w:pPr>
        <w:ind w:right="-1" w:firstLine="709"/>
        <w:jc w:val="both"/>
        <w:rPr>
          <w:bCs/>
          <w:sz w:val="24"/>
          <w:szCs w:val="24"/>
        </w:rPr>
      </w:pPr>
      <w:r w:rsidRPr="004F68C0">
        <w:rPr>
          <w:sz w:val="24"/>
          <w:szCs w:val="24"/>
        </w:rPr>
        <w:t>- задания внутренней оценки качества образования.</w:t>
      </w:r>
    </w:p>
    <w:p w:rsidR="00616A37" w:rsidRPr="004F68C0" w:rsidRDefault="00616A37" w:rsidP="00616A37">
      <w:pPr>
        <w:ind w:right="-1"/>
        <w:jc w:val="both"/>
        <w:rPr>
          <w:b/>
          <w:bCs/>
          <w:sz w:val="24"/>
          <w:szCs w:val="24"/>
        </w:rPr>
      </w:pPr>
    </w:p>
    <w:p w:rsidR="00616A37" w:rsidRPr="004F68C0" w:rsidRDefault="00616A37" w:rsidP="00616A37">
      <w:pPr>
        <w:jc w:val="both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 xml:space="preserve">        5.  Перечень основной и дополнительной учебной литературы  </w:t>
      </w:r>
      <w:r w:rsidRPr="004F68C0">
        <w:rPr>
          <w:bCs/>
          <w:sz w:val="24"/>
          <w:szCs w:val="24"/>
        </w:rPr>
        <w:t xml:space="preserve">(печатные издания, </w:t>
      </w:r>
      <w:r w:rsidRPr="004F68C0">
        <w:rPr>
          <w:sz w:val="24"/>
          <w:szCs w:val="24"/>
        </w:rPr>
        <w:t xml:space="preserve">электронные учебные издания и (или) ресурсы </w:t>
      </w:r>
      <w:r w:rsidRPr="004F68C0">
        <w:rPr>
          <w:bCs/>
          <w:sz w:val="24"/>
          <w:szCs w:val="24"/>
        </w:rPr>
        <w:t>электронно-библиотечных систем)</w:t>
      </w:r>
    </w:p>
    <w:p w:rsidR="00616A37" w:rsidRPr="004F68C0" w:rsidRDefault="00616A37" w:rsidP="00616A37">
      <w:pPr>
        <w:jc w:val="both"/>
        <w:rPr>
          <w:b/>
          <w:bCs/>
          <w:sz w:val="24"/>
          <w:szCs w:val="24"/>
        </w:rPr>
      </w:pPr>
    </w:p>
    <w:p w:rsidR="00616A37" w:rsidRPr="004F68C0" w:rsidRDefault="00616A37" w:rsidP="00616A37">
      <w:pPr>
        <w:tabs>
          <w:tab w:val="left" w:pos="3720"/>
        </w:tabs>
        <w:ind w:right="-1" w:firstLine="709"/>
        <w:jc w:val="center"/>
        <w:rPr>
          <w:b/>
          <w:bCs/>
          <w:i/>
          <w:sz w:val="24"/>
          <w:szCs w:val="24"/>
        </w:rPr>
      </w:pPr>
      <w:r w:rsidRPr="004F68C0">
        <w:rPr>
          <w:b/>
          <w:bCs/>
          <w:i/>
          <w:sz w:val="24"/>
          <w:szCs w:val="24"/>
        </w:rPr>
        <w:t>Основная литература: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>1. Военная доктрина Российской Федерации.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>2. Сборник общевоинских уставов Вооруженных Сил Российской Федерации.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>3.Федеральный закон от 28 марта 1998 года № 53-ФЗ «О воинской обязанности и военной службе» (с изменениями и дополнениями).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4. Федеральный закон от 27 мая 1998 года № 76-ФЗ «О статусе военнослужащих» (с изменениями и дополнениями).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5. Указ Президента РФ от 16.09.1999 № 1237 «Вопросы прохождения военной службы» (вместе с «Положением о порядке прохождения военной службы»).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6.</w:t>
      </w:r>
      <w:r w:rsidRPr="004F68C0">
        <w:rPr>
          <w:sz w:val="24"/>
          <w:szCs w:val="24"/>
        </w:rPr>
        <w:t xml:space="preserve"> </w:t>
      </w:r>
      <w:r w:rsidRPr="004F68C0">
        <w:rPr>
          <w:bCs/>
          <w:i/>
          <w:sz w:val="24"/>
          <w:szCs w:val="24"/>
        </w:rPr>
        <w:t>Боевой устав по подготовке и ведению общевойскового боя. Часть 2.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lastRenderedPageBreak/>
        <w:t>7. Боевой устав по подготовке и ведению общевойскового боя. Часть 3.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 xml:space="preserve">8.Огневая подготовка: учебное пособие / Л.С. </w:t>
      </w:r>
      <w:proofErr w:type="spellStart"/>
      <w:r w:rsidRPr="004F68C0">
        <w:rPr>
          <w:bCs/>
          <w:i/>
          <w:sz w:val="24"/>
          <w:szCs w:val="24"/>
        </w:rPr>
        <w:t>Шульдешов</w:t>
      </w:r>
      <w:proofErr w:type="spellEnd"/>
      <w:r w:rsidRPr="004F68C0">
        <w:rPr>
          <w:bCs/>
          <w:i/>
          <w:sz w:val="24"/>
          <w:szCs w:val="24"/>
        </w:rPr>
        <w:t xml:space="preserve"> В.А., Родионов, </w:t>
      </w:r>
      <w:proofErr w:type="spellStart"/>
      <w:r w:rsidRPr="004F68C0">
        <w:rPr>
          <w:bCs/>
          <w:i/>
          <w:sz w:val="24"/>
          <w:szCs w:val="24"/>
        </w:rPr>
        <w:t>В.В.,Углянский</w:t>
      </w:r>
      <w:proofErr w:type="spellEnd"/>
      <w:r w:rsidRPr="004F68C0">
        <w:rPr>
          <w:bCs/>
          <w:i/>
          <w:sz w:val="24"/>
          <w:szCs w:val="24"/>
        </w:rPr>
        <w:t>.– Москва</w:t>
      </w:r>
      <w:proofErr w:type="gramStart"/>
      <w:r w:rsidRPr="004F68C0">
        <w:rPr>
          <w:bCs/>
          <w:i/>
          <w:sz w:val="24"/>
          <w:szCs w:val="24"/>
        </w:rPr>
        <w:t xml:space="preserve"> :</w:t>
      </w:r>
      <w:proofErr w:type="gramEnd"/>
      <w:r w:rsidRPr="004F68C0">
        <w:rPr>
          <w:bCs/>
          <w:i/>
          <w:sz w:val="24"/>
          <w:szCs w:val="24"/>
        </w:rPr>
        <w:t xml:space="preserve"> КНОРУС, 2020. – 216 с.</w:t>
      </w:r>
    </w:p>
    <w:p w:rsidR="00616A37" w:rsidRPr="004F68C0" w:rsidRDefault="00616A37" w:rsidP="00616A37">
      <w:pPr>
        <w:ind w:firstLine="708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 xml:space="preserve">9. Строевая подготовка: учебник / И.М. </w:t>
      </w:r>
      <w:proofErr w:type="spellStart"/>
      <w:r w:rsidRPr="004F68C0">
        <w:rPr>
          <w:bCs/>
          <w:i/>
          <w:sz w:val="24"/>
          <w:szCs w:val="24"/>
        </w:rPr>
        <w:t>Андриенко</w:t>
      </w:r>
      <w:proofErr w:type="spellEnd"/>
      <w:r w:rsidRPr="004F68C0">
        <w:rPr>
          <w:bCs/>
          <w:i/>
          <w:sz w:val="24"/>
          <w:szCs w:val="24"/>
        </w:rPr>
        <w:t xml:space="preserve">, А.А. Котов, А.В. Моисеев, Е.В. Смирнов, И.В. </w:t>
      </w:r>
      <w:proofErr w:type="spellStart"/>
      <w:r w:rsidRPr="004F68C0">
        <w:rPr>
          <w:bCs/>
          <w:i/>
          <w:sz w:val="24"/>
          <w:szCs w:val="24"/>
        </w:rPr>
        <w:t>Шпильной</w:t>
      </w:r>
      <w:proofErr w:type="spellEnd"/>
      <w:r w:rsidRPr="004F68C0">
        <w:rPr>
          <w:bCs/>
          <w:i/>
          <w:sz w:val="24"/>
          <w:szCs w:val="24"/>
        </w:rPr>
        <w:t>. – Москва: КНОРУС, 2023. – 170 с.</w:t>
      </w:r>
    </w:p>
    <w:p w:rsidR="00616A37" w:rsidRPr="004F68C0" w:rsidRDefault="00616A37" w:rsidP="00616A37">
      <w:pPr>
        <w:ind w:firstLine="708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 xml:space="preserve">10. </w:t>
      </w:r>
      <w:proofErr w:type="spellStart"/>
      <w:r w:rsidRPr="004F68C0">
        <w:rPr>
          <w:bCs/>
          <w:i/>
          <w:sz w:val="24"/>
          <w:szCs w:val="24"/>
        </w:rPr>
        <w:t>Общевоенная</w:t>
      </w:r>
      <w:proofErr w:type="spellEnd"/>
      <w:r w:rsidRPr="004F68C0">
        <w:rPr>
          <w:bCs/>
          <w:i/>
          <w:sz w:val="24"/>
          <w:szCs w:val="24"/>
        </w:rPr>
        <w:t xml:space="preserve"> подготовка: учебник / В.Ю. </w:t>
      </w:r>
      <w:proofErr w:type="spellStart"/>
      <w:r w:rsidRPr="004F68C0">
        <w:rPr>
          <w:bCs/>
          <w:i/>
          <w:sz w:val="24"/>
          <w:szCs w:val="24"/>
        </w:rPr>
        <w:t>Микрюков</w:t>
      </w:r>
      <w:proofErr w:type="spellEnd"/>
      <w:r w:rsidRPr="004F68C0">
        <w:rPr>
          <w:bCs/>
          <w:i/>
          <w:sz w:val="24"/>
          <w:szCs w:val="24"/>
        </w:rPr>
        <w:t>. – Москва: КНОРУС, 2022. – 365 с.</w:t>
      </w:r>
    </w:p>
    <w:p w:rsidR="00616A37" w:rsidRPr="004F68C0" w:rsidRDefault="00616A37" w:rsidP="00616A37">
      <w:pPr>
        <w:ind w:firstLine="708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 xml:space="preserve">11. Вооружение военная техника Сухопутных и воздушно-десантных войск: учебное пособие/ </w:t>
      </w:r>
      <w:proofErr w:type="spellStart"/>
      <w:r w:rsidRPr="004F68C0">
        <w:rPr>
          <w:bCs/>
          <w:i/>
          <w:sz w:val="24"/>
          <w:szCs w:val="24"/>
        </w:rPr>
        <w:t>П.А.Дульнев</w:t>
      </w:r>
      <w:proofErr w:type="spellEnd"/>
      <w:r w:rsidRPr="004F68C0">
        <w:rPr>
          <w:bCs/>
          <w:i/>
          <w:sz w:val="24"/>
          <w:szCs w:val="24"/>
        </w:rPr>
        <w:t xml:space="preserve">, В.И. </w:t>
      </w:r>
      <w:proofErr w:type="spellStart"/>
      <w:r w:rsidRPr="004F68C0">
        <w:rPr>
          <w:bCs/>
          <w:i/>
          <w:sz w:val="24"/>
          <w:szCs w:val="24"/>
        </w:rPr>
        <w:t>Литвененко</w:t>
      </w:r>
      <w:proofErr w:type="spellEnd"/>
      <w:r w:rsidRPr="004F68C0">
        <w:rPr>
          <w:bCs/>
          <w:i/>
          <w:sz w:val="24"/>
          <w:szCs w:val="24"/>
        </w:rPr>
        <w:t xml:space="preserve">, </w:t>
      </w:r>
      <w:proofErr w:type="spellStart"/>
      <w:r w:rsidRPr="004F68C0">
        <w:rPr>
          <w:bCs/>
          <w:i/>
          <w:sz w:val="24"/>
          <w:szCs w:val="24"/>
        </w:rPr>
        <w:t>О.С.Таненя</w:t>
      </w:r>
      <w:proofErr w:type="spellEnd"/>
      <w:r w:rsidRPr="004F68C0">
        <w:rPr>
          <w:bCs/>
          <w:i/>
          <w:sz w:val="24"/>
          <w:szCs w:val="24"/>
        </w:rPr>
        <w:t xml:space="preserve"> – Москва: КНОРУС, 2020. – 374 с.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</w:p>
    <w:p w:rsidR="00616A37" w:rsidRPr="004F68C0" w:rsidRDefault="00616A37" w:rsidP="00616A37">
      <w:pPr>
        <w:ind w:firstLine="709"/>
        <w:jc w:val="center"/>
        <w:rPr>
          <w:b/>
          <w:i/>
          <w:iCs/>
          <w:sz w:val="24"/>
          <w:szCs w:val="24"/>
        </w:rPr>
      </w:pPr>
      <w:r w:rsidRPr="004F68C0">
        <w:rPr>
          <w:b/>
          <w:i/>
          <w:iCs/>
          <w:sz w:val="24"/>
          <w:szCs w:val="24"/>
        </w:rPr>
        <w:t>Дополнительная литература: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 xml:space="preserve">1. Наставление по стрелковому делу / ред. Чайка В.М.– Москва: Воениздат, 1985. - 640 с. 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 xml:space="preserve">2. </w:t>
      </w:r>
      <w:proofErr w:type="spellStart"/>
      <w:r w:rsidRPr="004F68C0">
        <w:rPr>
          <w:i/>
          <w:sz w:val="24"/>
          <w:szCs w:val="24"/>
        </w:rPr>
        <w:t>Бызов</w:t>
      </w:r>
      <w:proofErr w:type="spellEnd"/>
      <w:r w:rsidRPr="004F68C0">
        <w:rPr>
          <w:i/>
          <w:sz w:val="24"/>
          <w:szCs w:val="24"/>
        </w:rPr>
        <w:t xml:space="preserve"> Б.Е., Коваленко А.Н. Военная топография. Для курсантов учебных подразделений. – 2-е изд. – М.: Воениздат, 1990. – 224 с.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i/>
          <w:sz w:val="24"/>
          <w:szCs w:val="24"/>
        </w:rPr>
        <w:t>3.</w:t>
      </w:r>
      <w:r w:rsidRPr="004F68C0">
        <w:rPr>
          <w:sz w:val="24"/>
          <w:szCs w:val="24"/>
        </w:rPr>
        <w:t xml:space="preserve"> </w:t>
      </w:r>
      <w:r w:rsidRPr="004F68C0">
        <w:rPr>
          <w:i/>
          <w:sz w:val="24"/>
          <w:szCs w:val="24"/>
        </w:rPr>
        <w:t>Военно-медицинская подготовка (для студентов медицинских институтов) / Под ред. Комарова Ф.И. – М.: Воениздат, 1989. – 463 с.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4. Основы первой доврачебной неотложной помощи пострадавшим: учеб</w:t>
      </w:r>
      <w:proofErr w:type="gramStart"/>
      <w:r w:rsidRPr="004F68C0">
        <w:rPr>
          <w:bCs/>
          <w:i/>
          <w:sz w:val="24"/>
          <w:szCs w:val="24"/>
        </w:rPr>
        <w:t>.</w:t>
      </w:r>
      <w:proofErr w:type="gramEnd"/>
      <w:r w:rsidRPr="004F68C0">
        <w:rPr>
          <w:bCs/>
          <w:i/>
          <w:sz w:val="24"/>
          <w:szCs w:val="24"/>
        </w:rPr>
        <w:t xml:space="preserve"> </w:t>
      </w:r>
      <w:proofErr w:type="gramStart"/>
      <w:r w:rsidRPr="004F68C0">
        <w:rPr>
          <w:bCs/>
          <w:i/>
          <w:sz w:val="24"/>
          <w:szCs w:val="24"/>
        </w:rPr>
        <w:t>п</w:t>
      </w:r>
      <w:proofErr w:type="gramEnd"/>
      <w:r w:rsidRPr="004F68C0">
        <w:rPr>
          <w:bCs/>
          <w:i/>
          <w:sz w:val="24"/>
          <w:szCs w:val="24"/>
        </w:rPr>
        <w:t>особие / Алексеев А.В., Алексеева Д.А. – Ярославль: ООО «</w:t>
      </w:r>
      <w:proofErr w:type="spellStart"/>
      <w:r w:rsidRPr="004F68C0">
        <w:rPr>
          <w:bCs/>
          <w:i/>
          <w:sz w:val="24"/>
          <w:szCs w:val="24"/>
        </w:rPr>
        <w:t>Хисториоф</w:t>
      </w:r>
      <w:proofErr w:type="spellEnd"/>
      <w:r w:rsidRPr="004F68C0">
        <w:rPr>
          <w:bCs/>
          <w:i/>
          <w:sz w:val="24"/>
          <w:szCs w:val="24"/>
        </w:rPr>
        <w:t xml:space="preserve"> </w:t>
      </w:r>
      <w:proofErr w:type="spellStart"/>
      <w:r w:rsidRPr="004F68C0">
        <w:rPr>
          <w:bCs/>
          <w:i/>
          <w:sz w:val="24"/>
          <w:szCs w:val="24"/>
        </w:rPr>
        <w:t>Пипл</w:t>
      </w:r>
      <w:proofErr w:type="spellEnd"/>
      <w:r w:rsidRPr="004F68C0">
        <w:rPr>
          <w:bCs/>
          <w:i/>
          <w:sz w:val="24"/>
          <w:szCs w:val="24"/>
        </w:rPr>
        <w:t>», 2008.</w:t>
      </w:r>
    </w:p>
    <w:p w:rsidR="00616A37" w:rsidRPr="004F68C0" w:rsidRDefault="00616A37" w:rsidP="00616A37">
      <w:pPr>
        <w:ind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5. Учебник сержанта войск радиационной, химической и бактериологической защиты</w:t>
      </w:r>
      <w:proofErr w:type="gramStart"/>
      <w:r w:rsidRPr="004F68C0">
        <w:rPr>
          <w:bCs/>
          <w:i/>
          <w:sz w:val="24"/>
          <w:szCs w:val="24"/>
        </w:rPr>
        <w:t xml:space="preserve"> / П</w:t>
      </w:r>
      <w:proofErr w:type="gramEnd"/>
      <w:r w:rsidRPr="004F68C0">
        <w:rPr>
          <w:bCs/>
          <w:i/>
          <w:sz w:val="24"/>
          <w:szCs w:val="24"/>
        </w:rPr>
        <w:t>од ред. генерал-майора Мельника Ю.Р. – М., 2006. – 377 с.</w:t>
      </w:r>
    </w:p>
    <w:p w:rsidR="00616A37" w:rsidRPr="004F68C0" w:rsidRDefault="00616A37" w:rsidP="00616A37">
      <w:pPr>
        <w:ind w:firstLine="709"/>
        <w:jc w:val="both"/>
        <w:rPr>
          <w:sz w:val="24"/>
          <w:szCs w:val="24"/>
        </w:rPr>
      </w:pPr>
      <w:r w:rsidRPr="004F68C0">
        <w:rPr>
          <w:bCs/>
          <w:i/>
          <w:sz w:val="24"/>
          <w:szCs w:val="24"/>
        </w:rPr>
        <w:t>6.</w:t>
      </w:r>
      <w:r w:rsidRPr="004F68C0">
        <w:rPr>
          <w:sz w:val="24"/>
          <w:szCs w:val="24"/>
        </w:rPr>
        <w:t xml:space="preserve"> Сборник нормативов по боевой подготовке сухопутных войск. – М.: Воениздат, 1984. – 176 с.</w:t>
      </w:r>
    </w:p>
    <w:p w:rsidR="00616A37" w:rsidRPr="004F68C0" w:rsidRDefault="00616A37" w:rsidP="00616A37">
      <w:pPr>
        <w:ind w:right="-1" w:firstLine="709"/>
        <w:jc w:val="both"/>
        <w:rPr>
          <w:bCs/>
          <w:i/>
          <w:sz w:val="24"/>
          <w:szCs w:val="24"/>
        </w:rPr>
      </w:pPr>
      <w:r w:rsidRPr="004F68C0">
        <w:rPr>
          <w:bCs/>
          <w:i/>
          <w:sz w:val="24"/>
          <w:szCs w:val="24"/>
        </w:rPr>
        <w:t>7. Попов В. И., Батюшкин С.А. Тактика. Батальон, рота. – М.: Воениздат, 2021. – 416 с.</w:t>
      </w:r>
    </w:p>
    <w:p w:rsidR="00616A37" w:rsidRPr="004F68C0" w:rsidRDefault="00616A37" w:rsidP="00616A37">
      <w:pPr>
        <w:ind w:right="-1" w:firstLine="709"/>
        <w:jc w:val="both"/>
        <w:rPr>
          <w:b/>
          <w:bCs/>
          <w:sz w:val="24"/>
          <w:szCs w:val="24"/>
        </w:rPr>
      </w:pPr>
      <w:r w:rsidRPr="004F68C0">
        <w:rPr>
          <w:bCs/>
          <w:i/>
          <w:sz w:val="24"/>
          <w:szCs w:val="24"/>
        </w:rPr>
        <w:t>8.</w:t>
      </w:r>
      <w:r w:rsidRPr="004F68C0">
        <w:rPr>
          <w:sz w:val="24"/>
          <w:szCs w:val="24"/>
        </w:rPr>
        <w:t xml:space="preserve"> </w:t>
      </w:r>
      <w:r w:rsidRPr="004F68C0">
        <w:rPr>
          <w:bCs/>
          <w:i/>
          <w:sz w:val="24"/>
          <w:szCs w:val="24"/>
        </w:rPr>
        <w:t xml:space="preserve">Вооруженные силы зарубежных государств </w:t>
      </w:r>
      <w:proofErr w:type="spellStart"/>
      <w:r w:rsidRPr="004F68C0">
        <w:rPr>
          <w:bCs/>
          <w:i/>
          <w:sz w:val="24"/>
          <w:szCs w:val="24"/>
        </w:rPr>
        <w:t>информ</w:t>
      </w:r>
      <w:proofErr w:type="spellEnd"/>
      <w:r w:rsidRPr="004F68C0">
        <w:rPr>
          <w:bCs/>
          <w:i/>
          <w:sz w:val="24"/>
          <w:szCs w:val="24"/>
        </w:rPr>
        <w:t xml:space="preserve">. </w:t>
      </w:r>
      <w:proofErr w:type="spellStart"/>
      <w:r w:rsidRPr="004F68C0">
        <w:rPr>
          <w:bCs/>
          <w:i/>
          <w:sz w:val="24"/>
          <w:szCs w:val="24"/>
        </w:rPr>
        <w:t>аналит</w:t>
      </w:r>
      <w:proofErr w:type="spellEnd"/>
      <w:r w:rsidRPr="004F68C0">
        <w:rPr>
          <w:bCs/>
          <w:i/>
          <w:sz w:val="24"/>
          <w:szCs w:val="24"/>
        </w:rPr>
        <w:t>. сб. под ред. А.Н. Сидоркина. – М.: Воениздат «Вооруженные силы», 2009. -527 с.</w:t>
      </w:r>
    </w:p>
    <w:p w:rsidR="00616A37" w:rsidRPr="004F68C0" w:rsidRDefault="00616A37" w:rsidP="00616A37">
      <w:pPr>
        <w:ind w:right="-1" w:firstLine="709"/>
        <w:jc w:val="both"/>
        <w:rPr>
          <w:b/>
          <w:bCs/>
          <w:sz w:val="24"/>
          <w:szCs w:val="24"/>
        </w:rPr>
      </w:pP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  <w:r w:rsidRPr="004F68C0">
        <w:rPr>
          <w:b/>
          <w:sz w:val="24"/>
          <w:szCs w:val="24"/>
        </w:rPr>
        <w:t>6.  Профессиональные  базы данных и информационные справочные системы</w:t>
      </w: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</w:p>
    <w:p w:rsidR="00616A37" w:rsidRPr="004F68C0" w:rsidRDefault="00616A37" w:rsidP="00616A37">
      <w:pPr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1)</w:t>
      </w:r>
      <w:r w:rsidRPr="004F68C0">
        <w:rPr>
          <w:rFonts w:ascii="Arial" w:hAnsi="Arial" w:cs="Arial"/>
          <w:sz w:val="24"/>
          <w:szCs w:val="24"/>
        </w:rPr>
        <w:t xml:space="preserve"> </w:t>
      </w:r>
      <w:r w:rsidRPr="004F68C0">
        <w:rPr>
          <w:i/>
          <w:sz w:val="24"/>
          <w:szCs w:val="24"/>
        </w:rPr>
        <w:t xml:space="preserve">Государственная система правовой информации - официальный интернет-портал правовой информации- </w:t>
      </w:r>
      <w:r w:rsidRPr="004F68C0">
        <w:rPr>
          <w:rFonts w:eastAsia="Calibri"/>
          <w:i/>
          <w:sz w:val="24"/>
          <w:szCs w:val="24"/>
          <w:lang w:val="en-US" w:eastAsia="en-US"/>
        </w:rPr>
        <w:t>URL</w:t>
      </w:r>
      <w:r w:rsidRPr="004F68C0">
        <w:rPr>
          <w:rFonts w:eastAsia="Calibri"/>
          <w:i/>
          <w:sz w:val="24"/>
          <w:szCs w:val="24"/>
          <w:lang w:eastAsia="en-US"/>
        </w:rPr>
        <w:t>:</w:t>
      </w:r>
      <w:r w:rsidRPr="004F68C0">
        <w:rPr>
          <w:rFonts w:eastAsia="Calibri"/>
          <w:sz w:val="24"/>
          <w:szCs w:val="24"/>
          <w:lang w:eastAsia="en-US"/>
        </w:rPr>
        <w:t xml:space="preserve"> </w:t>
      </w:r>
      <w:r w:rsidRPr="004F68C0">
        <w:rPr>
          <w:i/>
          <w:sz w:val="24"/>
          <w:szCs w:val="24"/>
        </w:rPr>
        <w:t>http://pravo.gov.ru</w:t>
      </w:r>
    </w:p>
    <w:p w:rsidR="00616A37" w:rsidRPr="004F68C0" w:rsidRDefault="00616A37" w:rsidP="00616A37">
      <w:pPr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2)</w:t>
      </w:r>
      <w:r w:rsidRPr="004F68C0">
        <w:rPr>
          <w:rFonts w:ascii="Arial" w:hAnsi="Arial" w:cs="Arial"/>
          <w:sz w:val="24"/>
          <w:szCs w:val="24"/>
        </w:rPr>
        <w:t xml:space="preserve"> </w:t>
      </w:r>
      <w:r w:rsidRPr="004F68C0">
        <w:rPr>
          <w:i/>
          <w:sz w:val="24"/>
          <w:szCs w:val="24"/>
        </w:rPr>
        <w:t>Информационная система «Единое окно доступа к образовательным ресурсам»</w:t>
      </w:r>
      <w:r w:rsidRPr="004F68C0">
        <w:rPr>
          <w:sz w:val="24"/>
          <w:szCs w:val="24"/>
          <w:u w:val="single"/>
        </w:rPr>
        <w:t xml:space="preserve"> </w:t>
      </w:r>
      <w:r w:rsidRPr="004F68C0">
        <w:rPr>
          <w:i/>
          <w:sz w:val="24"/>
          <w:szCs w:val="24"/>
        </w:rPr>
        <w:t xml:space="preserve">- </w:t>
      </w:r>
      <w:r w:rsidRPr="004F68C0">
        <w:rPr>
          <w:rFonts w:eastAsia="Calibri"/>
          <w:i/>
          <w:sz w:val="24"/>
          <w:szCs w:val="24"/>
          <w:lang w:val="en-US" w:eastAsia="en-US"/>
        </w:rPr>
        <w:t>URL</w:t>
      </w:r>
      <w:r w:rsidRPr="004F68C0">
        <w:rPr>
          <w:rFonts w:eastAsia="Calibri"/>
          <w:i/>
          <w:sz w:val="24"/>
          <w:szCs w:val="24"/>
          <w:lang w:eastAsia="en-US"/>
        </w:rPr>
        <w:t>:</w:t>
      </w:r>
      <w:r w:rsidRPr="004F68C0">
        <w:rPr>
          <w:rFonts w:eastAsia="Calibri"/>
          <w:sz w:val="24"/>
          <w:szCs w:val="24"/>
          <w:lang w:eastAsia="en-US"/>
        </w:rPr>
        <w:t xml:space="preserve"> </w:t>
      </w:r>
      <w:r w:rsidRPr="004F68C0">
        <w:rPr>
          <w:i/>
          <w:sz w:val="24"/>
          <w:szCs w:val="24"/>
        </w:rPr>
        <w:t xml:space="preserve"> http://window.edu.ru</w:t>
      </w:r>
      <w:r w:rsidRPr="004F68C0">
        <w:rPr>
          <w:sz w:val="24"/>
          <w:szCs w:val="24"/>
        </w:rPr>
        <w:t xml:space="preserve">  </w:t>
      </w:r>
    </w:p>
    <w:p w:rsidR="00616A37" w:rsidRPr="004F68C0" w:rsidRDefault="00616A37" w:rsidP="00616A37">
      <w:pPr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F68C0">
        <w:rPr>
          <w:sz w:val="24"/>
          <w:szCs w:val="24"/>
        </w:rPr>
        <w:t>3) </w:t>
      </w:r>
      <w:r w:rsidRPr="004F68C0">
        <w:rPr>
          <w:rFonts w:eastAsia="Calibri"/>
          <w:bCs/>
          <w:i/>
          <w:sz w:val="24"/>
          <w:szCs w:val="24"/>
          <w:lang w:eastAsia="en-US"/>
        </w:rPr>
        <w:t xml:space="preserve">Справочно-правовая система. Консультант Плюс - </w:t>
      </w:r>
      <w:r w:rsidRPr="004F68C0">
        <w:rPr>
          <w:rFonts w:eastAsia="Calibri"/>
          <w:i/>
          <w:sz w:val="24"/>
          <w:szCs w:val="24"/>
          <w:lang w:val="en-US" w:eastAsia="en-US"/>
        </w:rPr>
        <w:t>URL</w:t>
      </w:r>
      <w:r w:rsidRPr="004F68C0">
        <w:rPr>
          <w:rFonts w:eastAsia="Calibri"/>
          <w:i/>
          <w:sz w:val="24"/>
          <w:szCs w:val="24"/>
          <w:lang w:eastAsia="en-US"/>
        </w:rPr>
        <w:t xml:space="preserve">: </w:t>
      </w:r>
      <w:hyperlink r:id="rId9" w:history="1">
        <w:r w:rsidRPr="004F68C0">
          <w:rPr>
            <w:rStyle w:val="a3"/>
            <w:rFonts w:eastAsia="Calibri"/>
            <w:bCs/>
            <w:i/>
            <w:sz w:val="24"/>
            <w:szCs w:val="24"/>
            <w:lang w:eastAsia="en-US"/>
          </w:rPr>
          <w:t>http://www.consultant.ru/</w:t>
        </w:r>
      </w:hyperlink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rFonts w:eastAsia="Calibri"/>
          <w:bCs/>
          <w:sz w:val="24"/>
          <w:szCs w:val="24"/>
          <w:lang w:eastAsia="en-US"/>
        </w:rPr>
        <w:t xml:space="preserve">4) </w:t>
      </w:r>
      <w:r w:rsidRPr="004F68C0">
        <w:rPr>
          <w:i/>
          <w:sz w:val="24"/>
          <w:szCs w:val="24"/>
        </w:rPr>
        <w:t xml:space="preserve">http://www.mil.ru – Министерство обороны Российской федерации. </w:t>
      </w: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rFonts w:eastAsia="Calibri"/>
          <w:bCs/>
          <w:sz w:val="24"/>
          <w:szCs w:val="24"/>
          <w:lang w:eastAsia="en-US"/>
        </w:rPr>
        <w:t xml:space="preserve">5) </w:t>
      </w:r>
      <w:r w:rsidRPr="004F68C0">
        <w:rPr>
          <w:i/>
          <w:sz w:val="24"/>
          <w:szCs w:val="24"/>
        </w:rPr>
        <w:t>http://elibrary.ru– крупнейшая российская электронная библиотека.</w:t>
      </w: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  <w:r w:rsidRPr="004F68C0">
        <w:rPr>
          <w:b/>
          <w:sz w:val="24"/>
          <w:szCs w:val="24"/>
        </w:rPr>
        <w:t>7. Перечень лицензионного и свободно распространяемого программного обеспечения, в том числе отечественного производства</w:t>
      </w:r>
    </w:p>
    <w:p w:rsidR="00616A37" w:rsidRPr="004F68C0" w:rsidRDefault="00616A37" w:rsidP="00616A37">
      <w:pPr>
        <w:ind w:firstLine="709"/>
        <w:jc w:val="both"/>
        <w:rPr>
          <w:b/>
          <w:sz w:val="24"/>
          <w:szCs w:val="24"/>
        </w:rPr>
      </w:pPr>
    </w:p>
    <w:p w:rsidR="00616A37" w:rsidRPr="004F68C0" w:rsidRDefault="00616A37" w:rsidP="00616A37">
      <w:pPr>
        <w:ind w:firstLine="709"/>
        <w:jc w:val="both"/>
        <w:rPr>
          <w:i/>
          <w:sz w:val="24"/>
          <w:szCs w:val="24"/>
        </w:rPr>
      </w:pPr>
      <w:r w:rsidRPr="004F68C0">
        <w:rPr>
          <w:sz w:val="24"/>
          <w:szCs w:val="24"/>
        </w:rPr>
        <w:t xml:space="preserve">1) </w:t>
      </w:r>
      <w:r w:rsidRPr="004F68C0">
        <w:rPr>
          <w:i/>
          <w:sz w:val="24"/>
          <w:szCs w:val="24"/>
        </w:rPr>
        <w:t xml:space="preserve">Офисный пакет </w:t>
      </w:r>
      <w:r w:rsidRPr="004F68C0">
        <w:rPr>
          <w:i/>
          <w:sz w:val="24"/>
          <w:szCs w:val="24"/>
          <w:lang w:val="en-US"/>
        </w:rPr>
        <w:t>Microsoft</w:t>
      </w:r>
      <w:r w:rsidRPr="004F68C0">
        <w:rPr>
          <w:i/>
          <w:sz w:val="24"/>
          <w:szCs w:val="24"/>
        </w:rPr>
        <w:t xml:space="preserve"> </w:t>
      </w:r>
      <w:r w:rsidRPr="004F68C0">
        <w:rPr>
          <w:i/>
          <w:sz w:val="24"/>
          <w:szCs w:val="24"/>
          <w:lang w:val="en-US"/>
        </w:rPr>
        <w:t>Office</w:t>
      </w:r>
      <w:r w:rsidRPr="004F68C0">
        <w:rPr>
          <w:i/>
          <w:sz w:val="24"/>
          <w:szCs w:val="24"/>
        </w:rPr>
        <w:t xml:space="preserve"> 2007 </w:t>
      </w:r>
    </w:p>
    <w:p w:rsidR="00040BFD" w:rsidRDefault="00616A37" w:rsidP="00E32DAF">
      <w:pPr>
        <w:ind w:firstLine="709"/>
        <w:jc w:val="both"/>
        <w:rPr>
          <w:i/>
          <w:sz w:val="24"/>
          <w:szCs w:val="24"/>
        </w:rPr>
      </w:pPr>
      <w:r w:rsidRPr="004F68C0">
        <w:rPr>
          <w:sz w:val="24"/>
          <w:szCs w:val="24"/>
        </w:rPr>
        <w:t xml:space="preserve">2) </w:t>
      </w:r>
      <w:r w:rsidRPr="004F68C0">
        <w:rPr>
          <w:i/>
          <w:sz w:val="24"/>
          <w:szCs w:val="24"/>
        </w:rPr>
        <w:t xml:space="preserve">Система оптического распознавания текста </w:t>
      </w:r>
      <w:r w:rsidRPr="004F68C0">
        <w:rPr>
          <w:i/>
          <w:sz w:val="24"/>
          <w:szCs w:val="24"/>
          <w:lang w:val="en-US"/>
        </w:rPr>
        <w:t>ABBYY</w:t>
      </w:r>
      <w:r w:rsidRPr="004F68C0">
        <w:rPr>
          <w:i/>
          <w:sz w:val="24"/>
          <w:szCs w:val="24"/>
        </w:rPr>
        <w:t xml:space="preserve"> </w:t>
      </w:r>
      <w:proofErr w:type="spellStart"/>
      <w:r w:rsidRPr="004F68C0">
        <w:rPr>
          <w:i/>
          <w:sz w:val="24"/>
          <w:szCs w:val="24"/>
          <w:lang w:val="en-US"/>
        </w:rPr>
        <w:t>FineReader</w:t>
      </w:r>
      <w:proofErr w:type="spellEnd"/>
      <w:r w:rsidRPr="004F68C0">
        <w:rPr>
          <w:i/>
          <w:sz w:val="24"/>
          <w:szCs w:val="24"/>
        </w:rPr>
        <w:t xml:space="preserve"> </w:t>
      </w:r>
    </w:p>
    <w:p w:rsidR="00E32DAF" w:rsidRPr="00E32DAF" w:rsidRDefault="00E32DAF" w:rsidP="00E32DAF">
      <w:pPr>
        <w:ind w:firstLine="709"/>
        <w:jc w:val="both"/>
        <w:rPr>
          <w:i/>
          <w:sz w:val="24"/>
          <w:szCs w:val="24"/>
        </w:rPr>
      </w:pPr>
      <w:bookmarkStart w:id="0" w:name="_GoBack"/>
      <w:bookmarkEnd w:id="0"/>
    </w:p>
    <w:p w:rsidR="00040BFD" w:rsidRPr="008E2626" w:rsidRDefault="00040BFD" w:rsidP="00616A37">
      <w:pPr>
        <w:widowControl/>
        <w:ind w:firstLine="709"/>
        <w:jc w:val="both"/>
        <w:rPr>
          <w:b/>
          <w:sz w:val="24"/>
          <w:szCs w:val="24"/>
        </w:rPr>
      </w:pPr>
    </w:p>
    <w:p w:rsidR="00616A37" w:rsidRPr="004F68C0" w:rsidRDefault="00616A37" w:rsidP="00616A37">
      <w:pPr>
        <w:widowControl/>
        <w:ind w:firstLine="709"/>
        <w:jc w:val="both"/>
        <w:rPr>
          <w:b/>
          <w:sz w:val="24"/>
          <w:szCs w:val="24"/>
        </w:rPr>
      </w:pPr>
      <w:r w:rsidRPr="004F68C0">
        <w:rPr>
          <w:b/>
          <w:sz w:val="24"/>
          <w:szCs w:val="24"/>
        </w:rPr>
        <w:t>8.  Обеспечение освоения дисциплины лиц с инвалидностью и ОВЗ</w:t>
      </w:r>
    </w:p>
    <w:p w:rsidR="00616A37" w:rsidRPr="004F68C0" w:rsidRDefault="00616A37" w:rsidP="006F497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4F68C0">
        <w:rPr>
          <w:sz w:val="24"/>
          <w:szCs w:val="24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16A37" w:rsidRPr="004F68C0" w:rsidRDefault="00616A37" w:rsidP="00616A37">
      <w:pPr>
        <w:ind w:firstLine="709"/>
        <w:jc w:val="both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lastRenderedPageBreak/>
        <w:t>9. Материально-техническое обеспечение дисциплины (модуля)</w:t>
      </w:r>
      <w:r w:rsidRPr="004F68C0">
        <w:rPr>
          <w:bCs/>
          <w:sz w:val="24"/>
          <w:szCs w:val="24"/>
        </w:rPr>
        <w:t xml:space="preserve"> представлено в приложении к ОПОП «Материально-технические условия реализации образовательной программы» и включает:</w:t>
      </w:r>
    </w:p>
    <w:p w:rsidR="00616A37" w:rsidRPr="004F68C0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 xml:space="preserve">- учебные аудитории для проведения учебных занятий, предусмотренных программой </w:t>
      </w:r>
      <w:proofErr w:type="spellStart"/>
      <w:r w:rsidRPr="004F68C0">
        <w:rPr>
          <w:sz w:val="24"/>
          <w:szCs w:val="24"/>
        </w:rPr>
        <w:t>бакалавриата</w:t>
      </w:r>
      <w:proofErr w:type="spellEnd"/>
      <w:r w:rsidRPr="004F68C0">
        <w:rPr>
          <w:sz w:val="24"/>
          <w:szCs w:val="24"/>
        </w:rPr>
        <w:t>, оснащенные оборудованием и техническими средствами обучения;</w:t>
      </w:r>
    </w:p>
    <w:p w:rsidR="00616A37" w:rsidRPr="004F68C0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 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к электронной информационно-образовательной среде МАУ;</w:t>
      </w:r>
    </w:p>
    <w:p w:rsidR="00616A37" w:rsidRPr="004F68C0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специализированная аудитория «Общевоинские уставы»;</w:t>
      </w:r>
    </w:p>
    <w:p w:rsidR="006F4976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специализированная аудитория «Класс огневой подготовки»;</w:t>
      </w:r>
      <w:r w:rsidR="006F4976" w:rsidRPr="006F4976">
        <w:rPr>
          <w:sz w:val="24"/>
          <w:szCs w:val="24"/>
        </w:rPr>
        <w:t xml:space="preserve"> </w:t>
      </w:r>
    </w:p>
    <w:p w:rsidR="00616A37" w:rsidRPr="004F68C0" w:rsidRDefault="006F4976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специализированная аудитория «Основы медицинского обеспечения»</w:t>
      </w:r>
    </w:p>
    <w:p w:rsidR="00616A37" w:rsidRPr="004F68C0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строевой плац;</w:t>
      </w:r>
    </w:p>
    <w:p w:rsidR="00616A37" w:rsidRPr="004F68C0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тир;</w:t>
      </w:r>
    </w:p>
    <w:p w:rsidR="006F4976" w:rsidRDefault="00616A37" w:rsidP="00616A37">
      <w:pPr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F68C0">
        <w:rPr>
          <w:sz w:val="24"/>
          <w:szCs w:val="24"/>
        </w:rPr>
        <w:t>- учебное оружие, боеприпасы, ручные гранаты, массогабаритные макеты стрелкового оружия и гранат (</w:t>
      </w:r>
      <w:proofErr w:type="gramStart"/>
      <w:r w:rsidRPr="004F68C0">
        <w:rPr>
          <w:sz w:val="24"/>
          <w:szCs w:val="24"/>
        </w:rPr>
        <w:t>согласно табеля</w:t>
      </w:r>
      <w:proofErr w:type="gramEnd"/>
      <w:r w:rsidRPr="004F68C0">
        <w:rPr>
          <w:sz w:val="24"/>
          <w:szCs w:val="24"/>
        </w:rPr>
        <w:t xml:space="preserve"> вооружения, военной техники и военно-учебного имущества)</w:t>
      </w:r>
      <w:r w:rsidR="006F4976">
        <w:rPr>
          <w:sz w:val="24"/>
          <w:szCs w:val="24"/>
        </w:rPr>
        <w:t>.</w:t>
      </w:r>
    </w:p>
    <w:p w:rsidR="00616A37" w:rsidRPr="004F68C0" w:rsidRDefault="00616A37" w:rsidP="00616A37">
      <w:pPr>
        <w:ind w:firstLine="709"/>
        <w:jc w:val="both"/>
        <w:rPr>
          <w:b/>
          <w:bCs/>
          <w:sz w:val="24"/>
          <w:szCs w:val="24"/>
        </w:rPr>
      </w:pPr>
      <w:r w:rsidRPr="004F68C0">
        <w:rPr>
          <w:sz w:val="24"/>
          <w:szCs w:val="24"/>
        </w:rPr>
        <w:t>Н</w:t>
      </w:r>
      <w:r w:rsidRPr="004F68C0">
        <w:rPr>
          <w:rFonts w:eastAsia="Calibri"/>
          <w:sz w:val="24"/>
          <w:szCs w:val="24"/>
          <w:lang w:eastAsia="en-US"/>
        </w:rPr>
        <w:t>е допускается замена оборудования его виртуальными аналогами.</w:t>
      </w:r>
    </w:p>
    <w:p w:rsidR="00283F32" w:rsidRPr="008E2626" w:rsidRDefault="00283F32" w:rsidP="00040BFD">
      <w:pPr>
        <w:ind w:right="-1"/>
        <w:rPr>
          <w:b/>
          <w:bCs/>
          <w:sz w:val="24"/>
          <w:szCs w:val="24"/>
        </w:rPr>
      </w:pPr>
    </w:p>
    <w:p w:rsidR="00616A37" w:rsidRPr="004F68C0" w:rsidRDefault="00616A37" w:rsidP="00616A37">
      <w:pPr>
        <w:ind w:right="-1" w:firstLine="708"/>
        <w:rPr>
          <w:b/>
          <w:bCs/>
          <w:sz w:val="24"/>
          <w:szCs w:val="24"/>
        </w:rPr>
      </w:pPr>
      <w:r w:rsidRPr="004F68C0">
        <w:rPr>
          <w:b/>
          <w:bCs/>
          <w:sz w:val="24"/>
          <w:szCs w:val="24"/>
        </w:rPr>
        <w:t>10.  Распределение трудоемкости по видам учебной деятельности</w:t>
      </w:r>
    </w:p>
    <w:p w:rsidR="00616A37" w:rsidRPr="004F68C0" w:rsidRDefault="00616A37" w:rsidP="00616A37">
      <w:pPr>
        <w:ind w:right="-1"/>
        <w:rPr>
          <w:bCs/>
          <w:sz w:val="24"/>
          <w:szCs w:val="24"/>
        </w:rPr>
      </w:pPr>
      <w:r w:rsidRPr="004F68C0">
        <w:rPr>
          <w:bCs/>
          <w:sz w:val="24"/>
          <w:szCs w:val="24"/>
        </w:rPr>
        <w:t>Таблица 1  - Распределение трудоемкости</w:t>
      </w:r>
    </w:p>
    <w:tbl>
      <w:tblPr>
        <w:tblW w:w="5146" w:type="pct"/>
        <w:tblLayout w:type="fixed"/>
        <w:tblLook w:val="04A0"/>
      </w:tblPr>
      <w:tblGrid>
        <w:gridCol w:w="3096"/>
        <w:gridCol w:w="116"/>
        <w:gridCol w:w="1024"/>
        <w:gridCol w:w="839"/>
        <w:gridCol w:w="10"/>
        <w:gridCol w:w="69"/>
        <w:gridCol w:w="1046"/>
        <w:gridCol w:w="20"/>
        <w:gridCol w:w="841"/>
        <w:gridCol w:w="12"/>
        <w:gridCol w:w="554"/>
        <w:gridCol w:w="14"/>
        <w:gridCol w:w="693"/>
        <w:gridCol w:w="18"/>
        <w:gridCol w:w="124"/>
        <w:gridCol w:w="494"/>
        <w:gridCol w:w="71"/>
        <w:gridCol w:w="559"/>
        <w:gridCol w:w="250"/>
      </w:tblGrid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4F68C0">
              <w:rPr>
                <w:color w:val="000000"/>
                <w:sz w:val="24"/>
                <w:szCs w:val="24"/>
              </w:rPr>
              <w:footnoteReference w:customMarkFollows="1" w:id="1"/>
              <w:t xml:space="preserve">Вид учебной </w:t>
            </w:r>
            <w:r w:rsidRPr="004F68C0">
              <w:rPr>
                <w:color w:val="000000"/>
                <w:sz w:val="24"/>
                <w:szCs w:val="24"/>
              </w:rPr>
              <w:br/>
              <w:t>деятельности</w:t>
            </w:r>
          </w:p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Распределение трудоемкости дисциплины (модуля) по формам обучения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2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Заочная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4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Семестр/Курс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Всего часов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F68C0">
              <w:rPr>
                <w:color w:val="000000"/>
                <w:sz w:val="24"/>
                <w:szCs w:val="24"/>
              </w:rPr>
              <w:t>5</w:t>
            </w:r>
          </w:p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8D5" w:rsidRPr="004F68C0" w:rsidRDefault="00DD18D5" w:rsidP="00344744">
            <w:pPr>
              <w:rPr>
                <w:color w:val="000000"/>
                <w:sz w:val="24"/>
                <w:szCs w:val="24"/>
              </w:rPr>
            </w:pP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Лекции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417B29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417B29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6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4F68C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417B2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="00417B29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417B2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="00417B29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sz w:val="24"/>
                <w:szCs w:val="24"/>
                <w:lang w:val="en-US"/>
              </w:rPr>
            </w:pPr>
            <w:r w:rsidRPr="004F68C0">
              <w:rPr>
                <w:bCs/>
                <w:sz w:val="24"/>
                <w:szCs w:val="24"/>
              </w:rPr>
              <w:t xml:space="preserve">Подготовка к промежуточной аттестации 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77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rPr>
                <w:b/>
                <w:bCs/>
                <w:sz w:val="24"/>
                <w:szCs w:val="24"/>
              </w:rPr>
            </w:pPr>
            <w:r w:rsidRPr="004F68C0">
              <w:rPr>
                <w:b/>
                <w:bCs/>
                <w:sz w:val="24"/>
                <w:szCs w:val="24"/>
              </w:rPr>
              <w:t xml:space="preserve">Всего часов </w:t>
            </w:r>
            <w:r w:rsidRPr="004F68C0">
              <w:rPr>
                <w:b/>
                <w:bCs/>
                <w:sz w:val="24"/>
                <w:szCs w:val="24"/>
              </w:rPr>
              <w:br/>
              <w:t>по дисциплине</w:t>
            </w:r>
          </w:p>
          <w:p w:rsidR="00DD18D5" w:rsidRPr="004F68C0" w:rsidRDefault="00DD18D5" w:rsidP="00344744">
            <w:pPr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DD18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6A37" w:rsidRPr="004F68C0" w:rsidTr="00DD18D5">
        <w:trPr>
          <w:gridAfter w:val="1"/>
          <w:wAfter w:w="128" w:type="pct"/>
          <w:cantSplit/>
          <w:trHeight w:val="431"/>
        </w:trPr>
        <w:tc>
          <w:tcPr>
            <w:tcW w:w="4872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6A37" w:rsidRPr="00417B29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18D5" w:rsidRPr="00417B29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A37" w:rsidRPr="004F68C0" w:rsidRDefault="00616A37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Формы промежуточной аттестации и текущего контроля</w:t>
            </w:r>
          </w:p>
        </w:tc>
      </w:tr>
      <w:tr w:rsidR="00DD18D5" w:rsidRPr="004F68C0" w:rsidTr="00DD18D5">
        <w:trPr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Экзамен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Зачет/зачет с оценкой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DD18D5" w:rsidRDefault="00DD18D5" w:rsidP="0034474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lastRenderedPageBreak/>
              <w:t xml:space="preserve">Количество </w:t>
            </w:r>
            <w:r w:rsidRPr="004F68C0">
              <w:rPr>
                <w:sz w:val="24"/>
                <w:szCs w:val="24"/>
              </w:rPr>
              <w:br/>
              <w:t>расчетно-графических работ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 xml:space="preserve">Количество </w:t>
            </w:r>
            <w:r w:rsidRPr="004F68C0">
              <w:rPr>
                <w:sz w:val="24"/>
                <w:szCs w:val="24"/>
              </w:rPr>
              <w:br/>
              <w:t xml:space="preserve">контрольных </w:t>
            </w:r>
            <w:r w:rsidRPr="004F68C0">
              <w:rPr>
                <w:sz w:val="24"/>
                <w:szCs w:val="24"/>
              </w:rPr>
              <w:br/>
              <w:t>работ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 xml:space="preserve">Количество </w:t>
            </w:r>
            <w:r w:rsidRPr="004F68C0">
              <w:rPr>
                <w:sz w:val="24"/>
                <w:szCs w:val="24"/>
              </w:rPr>
              <w:br/>
              <w:t>рефератов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8D5" w:rsidRPr="004F68C0" w:rsidTr="00DD18D5">
        <w:trPr>
          <w:gridAfter w:val="1"/>
          <w:wAfter w:w="128" w:type="pct"/>
          <w:cantSplit/>
          <w:trHeight w:val="301"/>
        </w:trPr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8D5" w:rsidRPr="004F68C0" w:rsidRDefault="00DD18D5" w:rsidP="00344744">
            <w:pPr>
              <w:ind w:right="-1"/>
              <w:jc w:val="both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Количество эссе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344744">
            <w:pPr>
              <w:jc w:val="center"/>
              <w:rPr>
                <w:color w:val="000000"/>
                <w:sz w:val="24"/>
                <w:szCs w:val="24"/>
              </w:rPr>
            </w:pPr>
            <w:r w:rsidRPr="004F68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8D5" w:rsidRPr="004F68C0" w:rsidRDefault="00DD18D5" w:rsidP="00DD18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6A37" w:rsidRPr="004F68C0" w:rsidRDefault="00616A37" w:rsidP="00616A37">
      <w:pPr>
        <w:tabs>
          <w:tab w:val="center" w:pos="4677"/>
          <w:tab w:val="right" w:pos="9355"/>
        </w:tabs>
        <w:ind w:right="-1"/>
        <w:jc w:val="center"/>
        <w:rPr>
          <w:b/>
          <w:bCs/>
          <w:sz w:val="24"/>
          <w:szCs w:val="24"/>
        </w:rPr>
      </w:pPr>
    </w:p>
    <w:p w:rsidR="00616A37" w:rsidRPr="004F68C0" w:rsidRDefault="00616A37" w:rsidP="00616A37">
      <w:pPr>
        <w:tabs>
          <w:tab w:val="center" w:pos="4677"/>
          <w:tab w:val="right" w:pos="9355"/>
        </w:tabs>
        <w:ind w:right="-1"/>
        <w:rPr>
          <w:b/>
          <w:bCs/>
          <w:sz w:val="24"/>
          <w:szCs w:val="24"/>
        </w:rPr>
      </w:pPr>
    </w:p>
    <w:p w:rsidR="00616A37" w:rsidRPr="004F68C0" w:rsidRDefault="00616A37" w:rsidP="00616A37">
      <w:pPr>
        <w:tabs>
          <w:tab w:val="center" w:pos="4677"/>
          <w:tab w:val="right" w:pos="9355"/>
        </w:tabs>
        <w:ind w:right="-1"/>
        <w:jc w:val="center"/>
        <w:rPr>
          <w:b/>
          <w:bCs/>
          <w:sz w:val="24"/>
          <w:szCs w:val="24"/>
        </w:rPr>
      </w:pPr>
      <w:r w:rsidRPr="004F68C0">
        <w:rPr>
          <w:bCs/>
          <w:sz w:val="24"/>
          <w:szCs w:val="24"/>
        </w:rPr>
        <w:t xml:space="preserve"> </w:t>
      </w:r>
      <w:r w:rsidRPr="004F68C0">
        <w:rPr>
          <w:b/>
          <w:bCs/>
          <w:sz w:val="24"/>
          <w:szCs w:val="24"/>
        </w:rPr>
        <w:t>Перечень практических занятий по формам обучения</w:t>
      </w:r>
    </w:p>
    <w:p w:rsidR="00616A37" w:rsidRPr="004F68C0" w:rsidRDefault="00616A37" w:rsidP="00616A37">
      <w:pPr>
        <w:tabs>
          <w:tab w:val="center" w:pos="4677"/>
          <w:tab w:val="right" w:pos="9355"/>
        </w:tabs>
        <w:ind w:right="-1"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</w:tblGrid>
      <w:tr w:rsidR="00616A37" w:rsidRPr="004F68C0" w:rsidTr="00344744">
        <w:trPr>
          <w:trHeight w:val="276"/>
        </w:trPr>
        <w:tc>
          <w:tcPr>
            <w:tcW w:w="567" w:type="dxa"/>
            <w:vMerge w:val="restart"/>
            <w:vAlign w:val="center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№</w:t>
            </w:r>
          </w:p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п\</w:t>
            </w:r>
            <w:proofErr w:type="gramStart"/>
            <w:r w:rsidRPr="004F68C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31" w:type="dxa"/>
            <w:vMerge w:val="restart"/>
            <w:vAlign w:val="center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Темы  практических занятий</w:t>
            </w:r>
          </w:p>
        </w:tc>
      </w:tr>
      <w:tr w:rsidR="00616A37" w:rsidRPr="004F68C0" w:rsidTr="00344744">
        <w:trPr>
          <w:trHeight w:val="276"/>
        </w:trPr>
        <w:tc>
          <w:tcPr>
            <w:tcW w:w="567" w:type="dxa"/>
            <w:vMerge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2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616A37" w:rsidRPr="004F68C0" w:rsidRDefault="00616A37" w:rsidP="0034474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F68C0">
              <w:rPr>
                <w:b/>
                <w:sz w:val="24"/>
                <w:szCs w:val="24"/>
              </w:rPr>
              <w:t>Очная форма</w:t>
            </w:r>
          </w:p>
        </w:tc>
      </w:tr>
      <w:tr w:rsidR="00616A37" w:rsidRPr="004F68C0" w:rsidTr="00344744">
        <w:tc>
          <w:tcPr>
            <w:tcW w:w="567" w:type="dxa"/>
            <w:vAlign w:val="center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616A37" w:rsidRPr="004F68C0" w:rsidRDefault="00616A37" w:rsidP="004F68C0">
            <w:pPr>
              <w:pStyle w:val="Default"/>
              <w:jc w:val="both"/>
            </w:pPr>
            <w:r w:rsidRPr="004F68C0">
              <w:rPr>
                <w:b/>
                <w:bCs/>
              </w:rPr>
              <w:t xml:space="preserve">Тема </w:t>
            </w:r>
            <w:r w:rsidR="004F68C0" w:rsidRPr="004F68C0">
              <w:rPr>
                <w:b/>
                <w:bCs/>
              </w:rPr>
              <w:t>2</w:t>
            </w:r>
            <w:r w:rsidRPr="004F68C0">
              <w:rPr>
                <w:b/>
                <w:bCs/>
              </w:rPr>
              <w:t xml:space="preserve">. </w:t>
            </w:r>
            <w:r w:rsidRPr="004F68C0">
              <w:t xml:space="preserve">Строевые приемы и движение без оружия 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616A37" w:rsidRPr="004F68C0" w:rsidRDefault="00616A37" w:rsidP="004F68C0">
            <w:pPr>
              <w:pStyle w:val="Default"/>
            </w:pPr>
            <w:r w:rsidRPr="004F68C0">
              <w:rPr>
                <w:b/>
                <w:bCs/>
              </w:rPr>
              <w:t xml:space="preserve">Тема </w:t>
            </w:r>
            <w:r w:rsidR="004F68C0" w:rsidRPr="004F68C0">
              <w:rPr>
                <w:b/>
                <w:bCs/>
              </w:rPr>
              <w:t>3</w:t>
            </w:r>
            <w:r w:rsidRPr="004F68C0">
              <w:rPr>
                <w:b/>
                <w:bCs/>
              </w:rPr>
              <w:t xml:space="preserve">. </w:t>
            </w:r>
            <w:r w:rsidRPr="004F68C0">
              <w:t xml:space="preserve">Основы, приемы и правила стрельбы из стрелкового оружия 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616A37" w:rsidRPr="004F68C0" w:rsidRDefault="00616A37" w:rsidP="004F68C0">
            <w:pPr>
              <w:pStyle w:val="Default"/>
            </w:pPr>
            <w:r w:rsidRPr="004F68C0">
              <w:rPr>
                <w:b/>
                <w:bCs/>
              </w:rPr>
              <w:t xml:space="preserve">Тема </w:t>
            </w:r>
            <w:r w:rsidR="004F68C0" w:rsidRPr="004F68C0">
              <w:rPr>
                <w:b/>
                <w:bCs/>
              </w:rPr>
              <w:t>4</w:t>
            </w:r>
            <w:r w:rsidRPr="004F68C0">
              <w:rPr>
                <w:b/>
                <w:bCs/>
              </w:rPr>
              <w:t xml:space="preserve">. </w:t>
            </w:r>
            <w:r w:rsidRPr="004F68C0">
              <w:t xml:space="preserve">Назначение, боевые свойства, материальная часть и применение стрелкового оружия, ручных противотанковых гранатометов и ручных гранат 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616A37" w:rsidRPr="004F68C0" w:rsidRDefault="004F68C0" w:rsidP="00344744">
            <w:pPr>
              <w:pStyle w:val="Default"/>
            </w:pPr>
            <w:r w:rsidRPr="004F68C0">
              <w:rPr>
                <w:b/>
                <w:bCs/>
              </w:rPr>
              <w:t>Тема 5</w:t>
            </w:r>
            <w:r w:rsidR="00616A37" w:rsidRPr="004F68C0">
              <w:rPr>
                <w:b/>
                <w:bCs/>
              </w:rPr>
              <w:t xml:space="preserve">. </w:t>
            </w:r>
            <w:r w:rsidR="00616A37" w:rsidRPr="004F68C0">
              <w:t xml:space="preserve">Выполнение упражнений учебных стрельб из стрелкового оружия 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616A37" w:rsidRPr="004F68C0" w:rsidRDefault="00616A37" w:rsidP="004F68C0">
            <w:pPr>
              <w:pStyle w:val="Default"/>
            </w:pPr>
            <w:r w:rsidRPr="004F68C0">
              <w:rPr>
                <w:b/>
                <w:bCs/>
              </w:rPr>
              <w:t xml:space="preserve">Тема </w:t>
            </w:r>
            <w:r w:rsidR="004F68C0" w:rsidRPr="004F68C0">
              <w:rPr>
                <w:b/>
                <w:bCs/>
              </w:rPr>
              <w:t>8</w:t>
            </w:r>
            <w:r w:rsidRPr="004F68C0">
              <w:rPr>
                <w:b/>
                <w:bCs/>
              </w:rPr>
              <w:t xml:space="preserve">. </w:t>
            </w:r>
            <w:r w:rsidRPr="004F68C0">
              <w:t xml:space="preserve">Радиационная, химическая и биологическая защита </w:t>
            </w:r>
          </w:p>
        </w:tc>
      </w:tr>
      <w:tr w:rsidR="00616A37" w:rsidRPr="004F68C0" w:rsidTr="00344744">
        <w:tc>
          <w:tcPr>
            <w:tcW w:w="567" w:type="dxa"/>
          </w:tcPr>
          <w:p w:rsidR="00616A37" w:rsidRPr="004F68C0" w:rsidRDefault="00616A37" w:rsidP="00344744">
            <w:pPr>
              <w:ind w:right="-1"/>
              <w:jc w:val="center"/>
              <w:rPr>
                <w:sz w:val="24"/>
                <w:szCs w:val="24"/>
              </w:rPr>
            </w:pPr>
            <w:r w:rsidRPr="004F68C0"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616A37" w:rsidRPr="004F68C0" w:rsidRDefault="004F68C0" w:rsidP="00344744">
            <w:pPr>
              <w:pStyle w:val="Default"/>
            </w:pPr>
            <w:r w:rsidRPr="004F68C0">
              <w:rPr>
                <w:b/>
                <w:bCs/>
              </w:rPr>
              <w:t>Тема 12</w:t>
            </w:r>
            <w:r w:rsidR="00616A37" w:rsidRPr="004F68C0">
              <w:rPr>
                <w:b/>
                <w:bCs/>
              </w:rPr>
              <w:t xml:space="preserve">. </w:t>
            </w:r>
            <w:r w:rsidR="00616A37" w:rsidRPr="004F68C0">
              <w:t xml:space="preserve">Медицинское обеспечение войск (сил), первая медицинская помощь при ранениях, травмах и особых случаях </w:t>
            </w:r>
          </w:p>
        </w:tc>
      </w:tr>
    </w:tbl>
    <w:p w:rsidR="00616A37" w:rsidRPr="004F68C0" w:rsidRDefault="00616A37" w:rsidP="00616A37">
      <w:pPr>
        <w:tabs>
          <w:tab w:val="center" w:pos="4677"/>
          <w:tab w:val="right" w:pos="9355"/>
        </w:tabs>
        <w:ind w:right="-1"/>
        <w:rPr>
          <w:sz w:val="24"/>
          <w:szCs w:val="24"/>
        </w:rPr>
      </w:pPr>
    </w:p>
    <w:p w:rsidR="0041147B" w:rsidRPr="004F68C0" w:rsidRDefault="0041147B">
      <w:pPr>
        <w:rPr>
          <w:sz w:val="24"/>
          <w:szCs w:val="24"/>
        </w:rPr>
      </w:pPr>
    </w:p>
    <w:sectPr w:rsidR="0041147B" w:rsidRPr="004F68C0" w:rsidSect="0034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AA" w:rsidRDefault="005E1AAA" w:rsidP="00616A37">
      <w:r>
        <w:separator/>
      </w:r>
    </w:p>
  </w:endnote>
  <w:endnote w:type="continuationSeparator" w:id="0">
    <w:p w:rsidR="005E1AAA" w:rsidRDefault="005E1AAA" w:rsidP="0061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AA" w:rsidRDefault="005E1AAA" w:rsidP="00616A37">
      <w:r>
        <w:separator/>
      </w:r>
    </w:p>
  </w:footnote>
  <w:footnote w:type="continuationSeparator" w:id="0">
    <w:p w:rsidR="005E1AAA" w:rsidRDefault="005E1AAA" w:rsidP="00616A37">
      <w:r>
        <w:continuationSeparator/>
      </w:r>
    </w:p>
  </w:footnote>
  <w:footnote w:id="1">
    <w:p w:rsidR="008E2626" w:rsidRDefault="008E2626"/>
    <w:p w:rsidR="008E2626" w:rsidRPr="0007414E" w:rsidRDefault="008E2626" w:rsidP="00616A37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C4E"/>
    <w:multiLevelType w:val="hybridMultilevel"/>
    <w:tmpl w:val="B9F47D14"/>
    <w:lvl w:ilvl="0" w:tplc="76CE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A25AF"/>
    <w:multiLevelType w:val="multilevel"/>
    <w:tmpl w:val="B956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38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37"/>
    <w:rsid w:val="00040BFD"/>
    <w:rsid w:val="00117812"/>
    <w:rsid w:val="001B3D63"/>
    <w:rsid w:val="001F12FE"/>
    <w:rsid w:val="00283F32"/>
    <w:rsid w:val="00344744"/>
    <w:rsid w:val="00371EE3"/>
    <w:rsid w:val="00386CA6"/>
    <w:rsid w:val="003951B9"/>
    <w:rsid w:val="003E4ADE"/>
    <w:rsid w:val="0041147B"/>
    <w:rsid w:val="00417B29"/>
    <w:rsid w:val="004A3B17"/>
    <w:rsid w:val="004F2226"/>
    <w:rsid w:val="004F68C0"/>
    <w:rsid w:val="005D1383"/>
    <w:rsid w:val="005E1AAA"/>
    <w:rsid w:val="00616A37"/>
    <w:rsid w:val="006704B3"/>
    <w:rsid w:val="0069464D"/>
    <w:rsid w:val="006F4425"/>
    <w:rsid w:val="006F4976"/>
    <w:rsid w:val="00836DDE"/>
    <w:rsid w:val="0087115B"/>
    <w:rsid w:val="008D5399"/>
    <w:rsid w:val="008E2626"/>
    <w:rsid w:val="00956C5B"/>
    <w:rsid w:val="00993AC5"/>
    <w:rsid w:val="00C251F1"/>
    <w:rsid w:val="00C54C60"/>
    <w:rsid w:val="00DB0A33"/>
    <w:rsid w:val="00DD18D5"/>
    <w:rsid w:val="00DD44A1"/>
    <w:rsid w:val="00DE4570"/>
    <w:rsid w:val="00DE5D10"/>
    <w:rsid w:val="00DF773B"/>
    <w:rsid w:val="00E32DAF"/>
    <w:rsid w:val="00F173C4"/>
    <w:rsid w:val="00F55A6B"/>
    <w:rsid w:val="00FC1E76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A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A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616A37"/>
    <w:rPr>
      <w:color w:val="0000FF"/>
      <w:u w:val="single"/>
    </w:rPr>
  </w:style>
  <w:style w:type="paragraph" w:customStyle="1" w:styleId="Default">
    <w:name w:val="Default"/>
    <w:rsid w:val="00616A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u.edu.ru/sveden/education/o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E9D0-C5B2-411D-A20F-EDD4C4D8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shemereko.anna</dc:creator>
  <cp:lastModifiedBy>shemereko.anna</cp:lastModifiedBy>
  <cp:revision>14</cp:revision>
  <dcterms:created xsi:type="dcterms:W3CDTF">2023-10-10T10:12:00Z</dcterms:created>
  <dcterms:modified xsi:type="dcterms:W3CDTF">2023-10-19T10:51:00Z</dcterms:modified>
</cp:coreProperties>
</file>